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CC20CA" w:rsidP="0028588C">
      <w:pPr>
        <w:jc w:val="center"/>
        <w:rPr>
          <w:b/>
          <w:bCs/>
          <w:noProof/>
          <w:szCs w:val="24"/>
          <w:highlight w:val="yellow"/>
        </w:rPr>
      </w:pPr>
      <w:r>
        <w:rPr>
          <w:b/>
          <w:bCs/>
          <w:noProof/>
          <w:szCs w:val="24"/>
          <w:highlight w:val="yellow"/>
        </w:rPr>
        <w:t xml:space="preserve">TUZLA </w:t>
      </w:r>
      <w:r w:rsidR="0028588C" w:rsidRPr="003152E4">
        <w:rPr>
          <w:b/>
          <w:bCs/>
          <w:noProof/>
          <w:szCs w:val="24"/>
          <w:highlight w:val="yellow"/>
        </w:rPr>
        <w:t>KAYMAKAMLIĞI</w:t>
      </w:r>
    </w:p>
    <w:p w:rsidR="0028588C" w:rsidRPr="00E22B8A" w:rsidRDefault="00AC495A" w:rsidP="00CC20CA">
      <w:pPr>
        <w:jc w:val="center"/>
        <w:rPr>
          <w:b/>
          <w:bCs/>
          <w:noProof/>
          <w:szCs w:val="24"/>
        </w:rPr>
      </w:pPr>
      <w:r>
        <w:rPr>
          <w:b/>
          <w:bCs/>
          <w:noProof/>
          <w:szCs w:val="24"/>
          <w:highlight w:val="yellow"/>
        </w:rPr>
        <w:t>ULUBATLI HASAN ORTA</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E22B8A" w:rsidRPr="003054FA" w:rsidRDefault="00950CA4" w:rsidP="003054FA">
      <w:pPr>
        <w:jc w:val="center"/>
        <w:rPr>
          <w:b/>
          <w:bCs/>
          <w:noProof/>
          <w:szCs w:val="24"/>
        </w:rPr>
      </w:pPr>
      <w:r>
        <w:rPr>
          <w:noProof/>
        </w:rPr>
        <w:drawing>
          <wp:inline distT="0" distB="0" distL="0" distR="0" wp14:anchorId="2A365C3E" wp14:editId="027D8640">
            <wp:extent cx="6187440" cy="3867150"/>
            <wp:effectExtent l="0" t="0" r="3810" b="0"/>
            <wp:docPr id="3" name="Resim 3" descr="http://tuzlaulubatlihasan.meb.k12.tr/meb_iys_dosyalar/34/32/387713/resimler/2013_01/k_21121534_dsc_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zlaulubatlihasan.meb.k12.tr/meb_iys_dosyalar/34/32/387713/resimler/2013_01/k_21121534_dsc_01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3867150"/>
                    </a:xfrm>
                    <a:prstGeom prst="rect">
                      <a:avLst/>
                    </a:prstGeom>
                    <a:noFill/>
                    <a:ln>
                      <a:noFill/>
                    </a:ln>
                  </pic:spPr>
                </pic:pic>
              </a:graphicData>
            </a:graphic>
          </wp:inline>
        </w:drawing>
      </w:r>
    </w:p>
    <w:p w:rsidR="003054FA" w:rsidRDefault="003054FA" w:rsidP="0028588C">
      <w:pPr>
        <w:jc w:val="center"/>
        <w:rPr>
          <w:b/>
          <w:bCs/>
          <w:noProof/>
          <w:szCs w:val="24"/>
        </w:rPr>
      </w:pPr>
    </w:p>
    <w:p w:rsidR="0028588C" w:rsidRPr="003054FA" w:rsidRDefault="0028588C" w:rsidP="0028588C">
      <w:pPr>
        <w:jc w:val="center"/>
        <w:rPr>
          <w:b/>
          <w:bCs/>
          <w:noProof/>
          <w:sz w:val="40"/>
          <w:szCs w:val="40"/>
        </w:rPr>
      </w:pPr>
      <w:r w:rsidRPr="003054FA">
        <w:rPr>
          <w:b/>
          <w:bCs/>
          <w:noProof/>
          <w:sz w:val="40"/>
          <w:szCs w:val="40"/>
        </w:rPr>
        <w:lastRenderedPageBreak/>
        <w:t>2019-2023 STRATEJİK PLANI</w:t>
      </w:r>
    </w:p>
    <w:p w:rsidR="003054FA" w:rsidRPr="003054FA" w:rsidRDefault="003054FA" w:rsidP="0028588C">
      <w:pPr>
        <w:jc w:val="center"/>
        <w:rPr>
          <w:b/>
          <w:bCs/>
          <w:noProof/>
          <w:szCs w:val="24"/>
        </w:rPr>
      </w:pPr>
    </w:p>
    <w:p w:rsidR="003054FA" w:rsidRDefault="003054FA" w:rsidP="003054FA">
      <w:pPr>
        <w:jc w:val="center"/>
        <w:rPr>
          <w:b/>
          <w:bCs/>
          <w:noProof/>
          <w:szCs w:val="24"/>
        </w:rPr>
      </w:pPr>
      <w:r>
        <w:rPr>
          <w:b/>
          <w:bCs/>
          <w:noProof/>
          <w:szCs w:val="24"/>
        </w:rPr>
        <w:drawing>
          <wp:inline distT="0" distB="0" distL="0" distR="0" wp14:anchorId="4DD11B95" wp14:editId="6A1C06A2">
            <wp:extent cx="7724775" cy="4644530"/>
            <wp:effectExtent l="0" t="0" r="0" b="3810"/>
            <wp:docPr id="6" name="Resim 6"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7735575" cy="4651023"/>
                    </a:xfrm>
                    <a:prstGeom prst="rect">
                      <a:avLst/>
                    </a:prstGeom>
                    <a:noFill/>
                    <a:ln w="9525">
                      <a:noFill/>
                      <a:miter lim="800000"/>
                      <a:headEnd/>
                      <a:tailEnd/>
                    </a:ln>
                  </pic:spPr>
                </pic:pic>
              </a:graphicData>
            </a:graphic>
          </wp:inline>
        </w:drawing>
      </w:r>
      <w:bookmarkStart w:id="0" w:name="_Toc531097530"/>
    </w:p>
    <w:p w:rsidR="00DC3C73" w:rsidRPr="00A818F8" w:rsidRDefault="00BB57AE" w:rsidP="003054FA">
      <w:pPr>
        <w:rPr>
          <w:b/>
          <w:bCs/>
          <w:noProof/>
          <w:color w:val="00B0F0"/>
          <w:sz w:val="28"/>
          <w:szCs w:val="28"/>
          <w:u w:val="single"/>
        </w:rPr>
      </w:pPr>
      <w:r w:rsidRPr="00A818F8">
        <w:rPr>
          <w:b/>
          <w:color w:val="00B0F0"/>
          <w:sz w:val="28"/>
          <w:szCs w:val="28"/>
          <w:u w:val="single"/>
        </w:rPr>
        <w:lastRenderedPageBreak/>
        <w:t>Sunuş</w:t>
      </w:r>
      <w:bookmarkEnd w:id="0"/>
    </w:p>
    <w:p w:rsidR="00D910D3" w:rsidRDefault="00D910D3" w:rsidP="00E01523">
      <w:pPr>
        <w:autoSpaceDE w:val="0"/>
        <w:autoSpaceDN w:val="0"/>
        <w:adjustRightInd w:val="0"/>
        <w:ind w:firstLine="708"/>
      </w:pPr>
      <w:r w:rsidRPr="00333F4A">
        <w:t>G</w:t>
      </w:r>
      <w:r w:rsidRPr="00333F4A">
        <w:rPr>
          <w:iCs/>
        </w:rPr>
        <w:t xml:space="preserve">eçmişten günümüze gelirken var olan yaratıcılığın getirdiği teknolojik ve sosyal anlamda </w:t>
      </w:r>
      <w:r w:rsidRPr="00333F4A">
        <w:t xml:space="preserve">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proofErr w:type="gramStart"/>
      <w:r w:rsidRPr="00333F4A">
        <w:t>dayanan  güçlü</w:t>
      </w:r>
      <w:proofErr w:type="gramEnd"/>
      <w:r w:rsidRPr="00333F4A">
        <w:t xml:space="preserve"> bir yaşam standardı ve ekonomik yapı; stratejik amaçlar, hedefler ve planlanmış zaman diliminde gerçekleşecek uygulama faaliyetleri ile (</w:t>
      </w:r>
      <w:r w:rsidRPr="00004A87">
        <w:rPr>
          <w:b/>
        </w:rPr>
        <w:t>STRATEJİK PLAN</w:t>
      </w:r>
      <w:r w:rsidRPr="00333F4A">
        <w:t>) oluşabilmektedir.</w:t>
      </w:r>
    </w:p>
    <w:p w:rsidR="00E01523" w:rsidRDefault="00E01523" w:rsidP="00E01523">
      <w:pPr>
        <w:autoSpaceDE w:val="0"/>
        <w:autoSpaceDN w:val="0"/>
        <w:adjustRightInd w:val="0"/>
        <w:ind w:firstLine="708"/>
      </w:pPr>
    </w:p>
    <w:p w:rsidR="00D910D3" w:rsidRDefault="00D910D3" w:rsidP="00E01523">
      <w:pPr>
        <w:ind w:firstLine="708"/>
        <w:jc w:val="both"/>
      </w:pPr>
      <w:r w:rsidRPr="00333F4A">
        <w:t xml:space="preserve">Büyük önder Atatürk’ü örnek alan </w:t>
      </w:r>
      <w:proofErr w:type="gramStart"/>
      <w:r w:rsidRPr="00333F4A">
        <w:t>bizler</w:t>
      </w:r>
      <w:r w:rsidRPr="00333F4A">
        <w:rPr>
          <w:bCs/>
        </w:rPr>
        <w:t xml:space="preserve"> ;Çağa</w:t>
      </w:r>
      <w:proofErr w:type="gramEnd"/>
      <w:r w:rsidRPr="00333F4A">
        <w:rPr>
          <w:bCs/>
        </w:rPr>
        <w:t xml:space="preserve"> uyum sağlamış</w:t>
      </w:r>
      <w:r w:rsidRPr="00333F4A">
        <w:t>,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E01523" w:rsidRDefault="00E01523" w:rsidP="00E01523">
      <w:pPr>
        <w:ind w:firstLine="708"/>
        <w:jc w:val="both"/>
      </w:pPr>
    </w:p>
    <w:p w:rsidR="00D910D3" w:rsidRDefault="00D910D3" w:rsidP="00E01523">
      <w:pPr>
        <w:ind w:firstLine="708"/>
        <w:jc w:val="both"/>
      </w:pPr>
      <w:r>
        <w:rPr>
          <w:bCs/>
        </w:rPr>
        <w:t>Ulubatlı Hasan İlk ve Ortao</w:t>
      </w:r>
      <w:r w:rsidRPr="00333F4A">
        <w:rPr>
          <w:bCs/>
        </w:rPr>
        <w:t>kulu</w:t>
      </w:r>
      <w:r>
        <w:t xml:space="preserve"> </w:t>
      </w:r>
      <w:r w:rsidRPr="00333F4A">
        <w:rPr>
          <w:bCs/>
        </w:rPr>
        <w:t xml:space="preserve"> olarak en büyük amacımız </w:t>
      </w:r>
      <w:r w:rsidRPr="00333F4A">
        <w:t xml:space="preserve">yalnızca </w:t>
      </w:r>
      <w:r>
        <w:t>ilköğretim</w:t>
      </w:r>
      <w:r w:rsidRPr="00333F4A">
        <w:t xml:space="preserve"> mezunu gençler yetiştirmek değil, girdikleri her türlü ortamda çevresindekilere ışık </w:t>
      </w:r>
      <w:proofErr w:type="gramStart"/>
      <w:r w:rsidRPr="00333F4A">
        <w:t>tutan , hayata</w:t>
      </w:r>
      <w:proofErr w:type="gramEnd"/>
      <w:r w:rsidRPr="00333F4A">
        <w:t xml:space="preserve"> hazır ,  hayatı aydınlatan , bizleri daha da ileriye götürecek gençler yetiştirmektir. İdare ve öğretmen kadrosuyla bizler çağa ayak uydurmuş, yeniliklere açık, Türkiye Cumhuriyetini daha da yükseltecek gençler yetiştirmeyi ilke edinmiş bulunmaktayız.</w:t>
      </w:r>
    </w:p>
    <w:p w:rsidR="00E01523" w:rsidRDefault="00E01523" w:rsidP="00E01523">
      <w:pPr>
        <w:ind w:firstLine="708"/>
        <w:jc w:val="both"/>
      </w:pPr>
    </w:p>
    <w:p w:rsidR="00E01523" w:rsidRDefault="00E01523" w:rsidP="00E01523">
      <w:pPr>
        <w:ind w:firstLine="708"/>
        <w:jc w:val="both"/>
      </w:pPr>
    </w:p>
    <w:p w:rsidR="00E01523" w:rsidRPr="00333F4A" w:rsidRDefault="00E01523" w:rsidP="00E01523">
      <w:pPr>
        <w:ind w:firstLine="708"/>
        <w:jc w:val="both"/>
      </w:pPr>
    </w:p>
    <w:p w:rsidR="00D910D3" w:rsidRPr="00333F4A" w:rsidRDefault="00D910D3" w:rsidP="00E01523">
      <w:pPr>
        <w:autoSpaceDE w:val="0"/>
        <w:autoSpaceDN w:val="0"/>
        <w:adjustRightInd w:val="0"/>
        <w:ind w:firstLine="708"/>
        <w:jc w:val="both"/>
        <w:rPr>
          <w:bCs/>
          <w:color w:val="000000"/>
        </w:rPr>
      </w:pPr>
      <w:r w:rsidRPr="00333F4A">
        <w:rPr>
          <w:color w:val="000000"/>
        </w:rPr>
        <w:lastRenderedPageBreak/>
        <w:t xml:space="preserve">Ulu Önder yıllar öncesinden işaret etmişti. </w:t>
      </w:r>
      <w:r w:rsidRPr="00333F4A">
        <w:rPr>
          <w:bCs/>
          <w:color w:val="000000"/>
        </w:rPr>
        <w:t>“Her hangi bir amaca ulaşmakla yetinmeyeceğiz; durmadan, daha ileriye varmak için çalışacağız.”</w:t>
      </w:r>
    </w:p>
    <w:p w:rsidR="00D910D3" w:rsidRDefault="00D910D3" w:rsidP="00E01523">
      <w:pPr>
        <w:autoSpaceDE w:val="0"/>
        <w:autoSpaceDN w:val="0"/>
        <w:adjustRightInd w:val="0"/>
        <w:ind w:firstLine="708"/>
        <w:jc w:val="both"/>
      </w:pPr>
      <w:r w:rsidRPr="00333F4A">
        <w:rPr>
          <w:color w:val="000000"/>
        </w:rPr>
        <w:t>Varoluş nedenini bilmeyenler, okyanusta amaçsız ve gayesiz dolaşan bir sandal gibidir, dalgaların sürüklediği yöne göre hareket ederler. Bu nedenlerle Stratejik planlama kurumlar için en önemli faktördür. Kurum; niye var</w:t>
      </w:r>
      <w:r>
        <w:rPr>
          <w:color w:val="000000"/>
        </w:rPr>
        <w:t xml:space="preserve"> </w:t>
      </w:r>
      <w:r w:rsidRPr="00333F4A">
        <w:rPr>
          <w:color w:val="000000"/>
        </w:rPr>
        <w:t>olduğunu, neyi, ne zaman, nasıl, hangi kaynakla, neticesinde ne elde edeceğini bilmek durumundadır.</w:t>
      </w:r>
      <w:r w:rsidRPr="00333F4A">
        <w:t xml:space="preserve"> Başlamakta önemli bir adımdır</w:t>
      </w:r>
      <w:r>
        <w:t>.</w:t>
      </w:r>
    </w:p>
    <w:p w:rsidR="00375220" w:rsidRPr="00333F4A" w:rsidRDefault="00375220" w:rsidP="00E01523">
      <w:pPr>
        <w:autoSpaceDE w:val="0"/>
        <w:autoSpaceDN w:val="0"/>
        <w:adjustRightInd w:val="0"/>
        <w:ind w:firstLine="708"/>
        <w:jc w:val="both"/>
        <w:rPr>
          <w:color w:val="000000"/>
        </w:rPr>
      </w:pPr>
    </w:p>
    <w:p w:rsidR="00E01523" w:rsidRDefault="00D910D3" w:rsidP="00E01523">
      <w:pPr>
        <w:ind w:firstLine="708"/>
        <w:jc w:val="both"/>
      </w:pPr>
      <w:r>
        <w:rPr>
          <w:bCs/>
        </w:rPr>
        <w:t>Ulubatlı Hasan İlk ve Ortao</w:t>
      </w:r>
      <w:r w:rsidRPr="00333F4A">
        <w:rPr>
          <w:bCs/>
        </w:rPr>
        <w:t>kulu</w:t>
      </w:r>
      <w:r>
        <w:t xml:space="preserve"> Stratejik Planı (2019-2023</w:t>
      </w:r>
      <w:r w:rsidRPr="00333F4A">
        <w:t>)’de belirtilen amaç ve hedeflere ulaşmamızın Okulumuzun gelişme ve kurumsallaşma süreçlerine önemli katkılar sağlayacağına inanmaktayız</w:t>
      </w:r>
      <w:r w:rsidR="00E01523">
        <w:rPr>
          <w:b/>
          <w:sz w:val="22"/>
          <w:szCs w:val="22"/>
        </w:rPr>
        <w:t xml:space="preserve"> </w:t>
      </w:r>
      <w:r w:rsidRPr="00333F4A">
        <w:t>Amaç ve hedeflerimize ulaşmak için emin adımlarla ilerleyeceğiz</w:t>
      </w:r>
    </w:p>
    <w:p w:rsidR="00375220" w:rsidRPr="00E01523" w:rsidRDefault="00375220" w:rsidP="00E01523">
      <w:pPr>
        <w:ind w:firstLine="708"/>
        <w:jc w:val="both"/>
      </w:pPr>
    </w:p>
    <w:p w:rsidR="003F3DE8" w:rsidRDefault="00D910D3" w:rsidP="00D910D3">
      <w:pPr>
        <w:autoSpaceDE w:val="0"/>
        <w:autoSpaceDN w:val="0"/>
        <w:adjustRightInd w:val="0"/>
        <w:jc w:val="both"/>
      </w:pPr>
      <w:r w:rsidRPr="00333F4A">
        <w:t xml:space="preserve"> </w:t>
      </w:r>
      <w:r>
        <w:t>Ulubatlı Hasan İlk ve Ortaokulu Müdürlüğü stratejik planının hazırlanmasında yoğun çaba gösteren Stratejik plan üst kurulu ve ekibine ve emeği geçen tüm personelimize teşekkür eder, çalışmamızın ülkemize, ilimize, ilçemize ve okulumuza/kurumumuza faydalı olmasını temenni ederim</w:t>
      </w:r>
      <w:r w:rsidR="003F3DE8">
        <w:t xml:space="preserve"> </w:t>
      </w:r>
    </w:p>
    <w:p w:rsidR="00375220" w:rsidRDefault="003F3DE8" w:rsidP="003F3DE8">
      <w:pPr>
        <w:autoSpaceDE w:val="0"/>
        <w:autoSpaceDN w:val="0"/>
        <w:adjustRightInd w:val="0"/>
        <w:jc w:val="both"/>
      </w:pPr>
      <w:r>
        <w:t xml:space="preserve">                                                                                                                                                           </w:t>
      </w:r>
    </w:p>
    <w:p w:rsidR="00375220" w:rsidRDefault="00375220" w:rsidP="003F3DE8">
      <w:pPr>
        <w:autoSpaceDE w:val="0"/>
        <w:autoSpaceDN w:val="0"/>
        <w:adjustRightInd w:val="0"/>
        <w:jc w:val="both"/>
      </w:pPr>
    </w:p>
    <w:p w:rsidR="003F3DE8" w:rsidRDefault="00375220" w:rsidP="003F3DE8">
      <w:pPr>
        <w:autoSpaceDE w:val="0"/>
        <w:autoSpaceDN w:val="0"/>
        <w:adjustRightInd w:val="0"/>
        <w:jc w:val="both"/>
      </w:pPr>
      <w:r>
        <w:t xml:space="preserve">                                                                                                                                                                      </w:t>
      </w:r>
      <w:r w:rsidR="003F3DE8">
        <w:t xml:space="preserve">  </w:t>
      </w:r>
      <w:proofErr w:type="spellStart"/>
      <w:r w:rsidR="003F3DE8">
        <w:t>Hanifi</w:t>
      </w:r>
      <w:proofErr w:type="spellEnd"/>
      <w:r w:rsidR="003F3DE8">
        <w:t xml:space="preserve"> BİLİŞİK</w:t>
      </w:r>
    </w:p>
    <w:p w:rsidR="003F3DE8" w:rsidRPr="00333F4A" w:rsidRDefault="003F3DE8" w:rsidP="003F3DE8">
      <w:pPr>
        <w:autoSpaceDE w:val="0"/>
        <w:autoSpaceDN w:val="0"/>
        <w:adjustRightInd w:val="0"/>
        <w:jc w:val="both"/>
      </w:pPr>
      <w:r>
        <w:t xml:space="preserve">                                                                                                                                                    </w:t>
      </w:r>
      <w:r w:rsidR="00375220">
        <w:t xml:space="preserve">            </w:t>
      </w:r>
      <w:r>
        <w:t xml:space="preserve">         Okul Müdürü</w:t>
      </w:r>
    </w:p>
    <w:p w:rsidR="00D910D3" w:rsidRDefault="00D910D3" w:rsidP="00D910D3">
      <w:pPr>
        <w:autoSpaceDE w:val="0"/>
        <w:autoSpaceDN w:val="0"/>
        <w:adjustRightInd w:val="0"/>
      </w:pPr>
    </w:p>
    <w:p w:rsidR="00953689" w:rsidRPr="00333F4A" w:rsidRDefault="00953689" w:rsidP="00D910D3">
      <w:pPr>
        <w:autoSpaceDE w:val="0"/>
        <w:autoSpaceDN w:val="0"/>
        <w:adjustRightInd w:val="0"/>
      </w:pPr>
    </w:p>
    <w:p w:rsidR="00A11DBD" w:rsidRPr="00A11DBD" w:rsidRDefault="00A11DBD" w:rsidP="00A11DBD">
      <w:pPr>
        <w:autoSpaceDE w:val="0"/>
        <w:autoSpaceDN w:val="0"/>
        <w:adjustRightInd w:val="0"/>
        <w:rPr>
          <w:rFonts w:ascii="TimesNewRomanPS-BoldMT" w:hAnsi="TimesNewRomanPS-BoldMT" w:cs="TimesNewRomanPS-BoldMT"/>
          <w:b/>
          <w:bCs/>
          <w:color w:val="00B0F0"/>
          <w:sz w:val="32"/>
          <w:szCs w:val="32"/>
          <w:u w:val="single"/>
        </w:rPr>
      </w:pPr>
      <w:r w:rsidRPr="00A11DBD">
        <w:rPr>
          <w:b/>
          <w:color w:val="00B0F0"/>
          <w:sz w:val="32"/>
          <w:szCs w:val="32"/>
          <w:u w:val="single"/>
        </w:rPr>
        <w:lastRenderedPageBreak/>
        <w:t>İçindekiler</w:t>
      </w:r>
    </w:p>
    <w:p w:rsidR="00A11DBD" w:rsidRPr="00A11DBD" w:rsidRDefault="00A11DBD" w:rsidP="00A11DBD">
      <w:pPr>
        <w:tabs>
          <w:tab w:val="right" w:leader="dot" w:pos="13994"/>
        </w:tabs>
        <w:spacing w:before="120" w:after="120"/>
        <w:rPr>
          <w:rFonts w:ascii="Calibri" w:hAnsi="Calibri"/>
          <w:b/>
          <w:bCs/>
          <w:caps/>
          <w:noProof/>
          <w:sz w:val="20"/>
          <w:szCs w:val="20"/>
        </w:rPr>
      </w:pPr>
      <w:hyperlink r:id="rId11" w:anchor="_Toc531097530" w:history="1">
        <w:r w:rsidRPr="00A11DBD">
          <w:rPr>
            <w:rFonts w:ascii="Calibri" w:eastAsia="SimSun" w:hAnsi="Calibri"/>
            <w:b/>
            <w:bCs/>
            <w:caps/>
            <w:noProof/>
            <w:color w:val="0000FF"/>
            <w:sz w:val="20"/>
            <w:szCs w:val="20"/>
            <w:u w:val="single"/>
          </w:rPr>
          <w:t>Sunuş</w:t>
        </w:r>
        <w:r w:rsidRPr="00A11DBD">
          <w:rPr>
            <w:rFonts w:ascii="Calibri" w:hAnsi="Calibri"/>
            <w:b/>
            <w:bCs/>
            <w:caps/>
            <w:noProof/>
            <w:webHidden/>
            <w:sz w:val="20"/>
            <w:szCs w:val="20"/>
          </w:rPr>
          <w:tab/>
          <w:t>3</w:t>
        </w:r>
      </w:hyperlink>
      <w:r w:rsidRPr="00A11DBD">
        <w:rPr>
          <w:rFonts w:ascii="Calibri" w:hAnsi="Calibri"/>
          <w:b/>
          <w:bCs/>
          <w:caps/>
          <w:noProof/>
          <w:sz w:val="20"/>
          <w:szCs w:val="20"/>
        </w:rPr>
        <w:t>-4</w:t>
      </w:r>
    </w:p>
    <w:p w:rsidR="00A11DBD" w:rsidRPr="00A11DBD" w:rsidRDefault="00A11DBD" w:rsidP="00A11DBD">
      <w:pPr>
        <w:tabs>
          <w:tab w:val="right" w:leader="dot" w:pos="13994"/>
        </w:tabs>
        <w:spacing w:before="120" w:after="120"/>
        <w:rPr>
          <w:rFonts w:ascii="Calibri" w:hAnsi="Calibri"/>
          <w:b/>
          <w:bCs/>
          <w:caps/>
          <w:noProof/>
          <w:sz w:val="20"/>
          <w:szCs w:val="20"/>
        </w:rPr>
      </w:pPr>
      <w:hyperlink r:id="rId12" w:anchor="_Toc531097531" w:history="1">
        <w:r w:rsidRPr="00A11DBD">
          <w:rPr>
            <w:rFonts w:ascii="Calibri" w:eastAsia="SimSun" w:hAnsi="Calibri"/>
            <w:b/>
            <w:bCs/>
            <w:caps/>
            <w:noProof/>
            <w:color w:val="0000FF"/>
            <w:sz w:val="20"/>
            <w:szCs w:val="20"/>
            <w:u w:val="single"/>
          </w:rPr>
          <w:t>İçindekiler</w:t>
        </w:r>
        <w:r w:rsidRPr="00A11DBD">
          <w:rPr>
            <w:rFonts w:ascii="Calibri" w:hAnsi="Calibri"/>
            <w:b/>
            <w:bCs/>
            <w:caps/>
            <w:noProof/>
            <w:webHidden/>
            <w:sz w:val="20"/>
            <w:szCs w:val="20"/>
          </w:rPr>
          <w:tab/>
          <w:t>5</w:t>
        </w:r>
      </w:hyperlink>
    </w:p>
    <w:p w:rsidR="00A11DBD" w:rsidRPr="00A11DBD" w:rsidRDefault="00A11DBD" w:rsidP="00A11DBD">
      <w:pPr>
        <w:tabs>
          <w:tab w:val="right" w:leader="dot" w:pos="13994"/>
        </w:tabs>
        <w:spacing w:before="120" w:after="120"/>
        <w:rPr>
          <w:rFonts w:ascii="Calibri" w:hAnsi="Calibri"/>
          <w:b/>
          <w:bCs/>
          <w:caps/>
          <w:noProof/>
          <w:sz w:val="20"/>
          <w:szCs w:val="20"/>
        </w:rPr>
      </w:pPr>
      <w:hyperlink r:id="rId13" w:anchor="_Toc531097530" w:history="1">
        <w:r w:rsidRPr="00A11DBD">
          <w:rPr>
            <w:rFonts w:ascii="Calibri" w:eastAsia="SimSun" w:hAnsi="Calibri"/>
            <w:b/>
            <w:bCs/>
            <w:caps/>
            <w:noProof/>
            <w:color w:val="0000FF"/>
            <w:sz w:val="20"/>
            <w:szCs w:val="20"/>
            <w:u w:val="single"/>
          </w:rPr>
          <w:t>BİR ÖNCEKİ PLANIN DEĞERLENDİRİLMESİ</w:t>
        </w:r>
        <w:r w:rsidRPr="00A11DBD">
          <w:rPr>
            <w:rFonts w:ascii="Calibri" w:hAnsi="Calibri"/>
            <w:b/>
            <w:bCs/>
            <w:caps/>
            <w:noProof/>
            <w:webHidden/>
            <w:sz w:val="20"/>
            <w:szCs w:val="20"/>
          </w:rPr>
          <w:tab/>
          <w:t>6-7</w:t>
        </w:r>
      </w:hyperlink>
    </w:p>
    <w:p w:rsidR="00A11DBD" w:rsidRPr="00A11DBD" w:rsidRDefault="00A11DBD" w:rsidP="00A11DBD">
      <w:pPr>
        <w:tabs>
          <w:tab w:val="right" w:leader="dot" w:pos="13994"/>
        </w:tabs>
        <w:spacing w:before="120" w:after="120"/>
        <w:rPr>
          <w:rFonts w:ascii="Calibri" w:hAnsi="Calibri"/>
          <w:noProof/>
          <w:sz w:val="22"/>
          <w:szCs w:val="22"/>
        </w:rPr>
      </w:pPr>
      <w:hyperlink r:id="rId14" w:anchor="_Toc531097532" w:history="1">
        <w:r w:rsidRPr="00A11DBD">
          <w:rPr>
            <w:rFonts w:ascii="Calibri" w:eastAsia="SimSun" w:hAnsi="Calibri"/>
            <w:b/>
            <w:bCs/>
            <w:caps/>
            <w:noProof/>
            <w:color w:val="0000FF"/>
            <w:sz w:val="20"/>
            <w:szCs w:val="20"/>
            <w:u w:val="single"/>
          </w:rPr>
          <w:t>BÖLÜM I: GİRİŞ ve PLAN HAZIRLIK SÜRECİ</w:t>
        </w:r>
        <w:r w:rsidRPr="00A11DBD">
          <w:rPr>
            <w:rFonts w:ascii="Calibri" w:hAnsi="Calibri"/>
            <w:b/>
            <w:bCs/>
            <w:caps/>
            <w:noProof/>
            <w:webHidden/>
            <w:sz w:val="20"/>
            <w:szCs w:val="20"/>
          </w:rPr>
          <w:tab/>
          <w:t>8</w:t>
        </w:r>
      </w:hyperlink>
    </w:p>
    <w:p w:rsidR="00A11DBD" w:rsidRPr="00A11DBD" w:rsidRDefault="00A11DBD" w:rsidP="00A11DBD">
      <w:pPr>
        <w:tabs>
          <w:tab w:val="right" w:leader="dot" w:pos="13994"/>
        </w:tabs>
        <w:spacing w:before="120" w:after="120"/>
        <w:rPr>
          <w:rFonts w:ascii="Calibri" w:hAnsi="Calibri"/>
          <w:noProof/>
          <w:sz w:val="22"/>
          <w:szCs w:val="22"/>
        </w:rPr>
      </w:pPr>
      <w:hyperlink r:id="rId15" w:anchor="_Toc531097533" w:history="1">
        <w:r w:rsidRPr="00A11DBD">
          <w:rPr>
            <w:rFonts w:ascii="Calibri" w:eastAsia="SimSun" w:hAnsi="Calibri"/>
            <w:b/>
            <w:bCs/>
            <w:caps/>
            <w:noProof/>
            <w:color w:val="0000FF"/>
            <w:sz w:val="20"/>
            <w:szCs w:val="20"/>
            <w:u w:val="single"/>
          </w:rPr>
          <w:t xml:space="preserve">BÖLÜM II: </w:t>
        </w:r>
        <w:r w:rsidRPr="00A11DBD">
          <w:rPr>
            <w:rFonts w:ascii="Calibri" w:eastAsia="Calibri" w:hAnsi="Calibri"/>
            <w:b/>
            <w:bCs/>
            <w:caps/>
            <w:noProof/>
            <w:color w:val="0000FF"/>
            <w:sz w:val="20"/>
            <w:szCs w:val="20"/>
            <w:u w:val="single"/>
          </w:rPr>
          <w:t>DURUM ANALİZİ</w:t>
        </w:r>
        <w:r w:rsidRPr="00A11DBD">
          <w:rPr>
            <w:rFonts w:ascii="Calibri" w:hAnsi="Calibri"/>
            <w:b/>
            <w:bCs/>
            <w:caps/>
            <w:noProof/>
            <w:webHidden/>
            <w:sz w:val="20"/>
            <w:szCs w:val="20"/>
          </w:rPr>
          <w:tab/>
          <w:t>9-16</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16" w:anchor="_Toc531097534" w:history="1">
        <w:r w:rsidRPr="00A11DBD">
          <w:rPr>
            <w:rFonts w:ascii="Calibri" w:eastAsia="SimSun" w:hAnsi="Calibri"/>
            <w:smallCaps/>
            <w:noProof/>
            <w:color w:val="0000FF"/>
            <w:sz w:val="20"/>
            <w:szCs w:val="20"/>
            <w:u w:val="single"/>
          </w:rPr>
          <w:t xml:space="preserve">Okulun Kısa Tanıtımı </w:t>
        </w:r>
        <w:r w:rsidRPr="00A11DBD">
          <w:rPr>
            <w:rFonts w:ascii="Calibri" w:hAnsi="Calibri"/>
            <w:smallCaps/>
            <w:noProof/>
            <w:webHidden/>
            <w:sz w:val="20"/>
            <w:szCs w:val="20"/>
          </w:rPr>
          <w:tab/>
          <w:t>10</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17" w:anchor="_Toc531097535" w:history="1">
        <w:r w:rsidRPr="00A11DBD">
          <w:rPr>
            <w:rFonts w:ascii="Calibri" w:eastAsia="SimSun" w:hAnsi="Calibri"/>
            <w:smallCaps/>
            <w:noProof/>
            <w:color w:val="0000FF"/>
            <w:sz w:val="20"/>
            <w:szCs w:val="20"/>
            <w:u w:val="single"/>
          </w:rPr>
          <w:t>Okulun Mevcut Durumu: Temel İstatistikler</w:t>
        </w:r>
        <w:r w:rsidRPr="00A11DBD">
          <w:rPr>
            <w:rFonts w:ascii="Calibri" w:hAnsi="Calibri"/>
            <w:smallCaps/>
            <w:noProof/>
            <w:webHidden/>
            <w:sz w:val="20"/>
            <w:szCs w:val="20"/>
          </w:rPr>
          <w:tab/>
          <w:t>11</w:t>
        </w:r>
      </w:hyperlink>
      <w:r w:rsidRPr="00A11DBD">
        <w:rPr>
          <w:rFonts w:ascii="Calibri" w:hAnsi="Calibri"/>
          <w:smallCaps/>
          <w:noProof/>
          <w:sz w:val="20"/>
          <w:szCs w:val="20"/>
        </w:rPr>
        <w:t>-15</w:t>
      </w:r>
    </w:p>
    <w:p w:rsidR="00A11DBD" w:rsidRPr="00A11DBD" w:rsidRDefault="00A11DBD" w:rsidP="00A11DBD">
      <w:pPr>
        <w:tabs>
          <w:tab w:val="right" w:leader="dot" w:pos="13994"/>
        </w:tabs>
        <w:spacing w:after="0"/>
        <w:ind w:left="240"/>
        <w:rPr>
          <w:rFonts w:ascii="Calibri" w:hAnsi="Calibri"/>
          <w:smallCaps/>
          <w:noProof/>
          <w:sz w:val="22"/>
          <w:szCs w:val="22"/>
        </w:rPr>
      </w:pPr>
      <w:hyperlink r:id="rId18" w:anchor="_Toc531097536" w:history="1">
        <w:r w:rsidRPr="00A11DBD">
          <w:rPr>
            <w:rFonts w:ascii="Calibri" w:eastAsia="SimSun" w:hAnsi="Calibri"/>
            <w:smallCaps/>
            <w:noProof/>
            <w:color w:val="0000FF"/>
            <w:sz w:val="20"/>
            <w:szCs w:val="20"/>
            <w:u w:val="single"/>
          </w:rPr>
          <w:t>PAYDAŞ ANALİZİ</w:t>
        </w:r>
        <w:r w:rsidRPr="00A11DBD">
          <w:rPr>
            <w:rFonts w:ascii="Calibri" w:hAnsi="Calibri"/>
            <w:smallCaps/>
            <w:noProof/>
            <w:webHidden/>
            <w:sz w:val="20"/>
            <w:szCs w:val="20"/>
          </w:rPr>
          <w:tab/>
          <w:t>16-17</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19" w:anchor="_Toc531097537" w:history="1">
        <w:r w:rsidRPr="00A11DBD">
          <w:rPr>
            <w:rFonts w:ascii="Calibri" w:eastAsia="SimSun" w:hAnsi="Calibri"/>
            <w:smallCaps/>
            <w:noProof/>
            <w:color w:val="0000FF"/>
            <w:sz w:val="20"/>
            <w:szCs w:val="20"/>
            <w:u w:val="single"/>
          </w:rPr>
          <w:t>GZFT (Güçlü, Zayıf, Fırsat, Tehdit) Analizi</w:t>
        </w:r>
        <w:r w:rsidRPr="00A11DBD">
          <w:rPr>
            <w:rFonts w:ascii="Calibri" w:hAnsi="Calibri"/>
            <w:smallCaps/>
            <w:noProof/>
            <w:webHidden/>
            <w:sz w:val="20"/>
            <w:szCs w:val="20"/>
          </w:rPr>
          <w:tab/>
          <w:t>18-20</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20" w:anchor="_Toc531097538" w:history="1">
        <w:r w:rsidRPr="00A11DBD">
          <w:rPr>
            <w:rFonts w:ascii="Calibri" w:eastAsia="SimSun" w:hAnsi="Calibri"/>
            <w:smallCaps/>
            <w:noProof/>
            <w:color w:val="0000FF"/>
            <w:sz w:val="20"/>
            <w:szCs w:val="20"/>
            <w:u w:val="single"/>
          </w:rPr>
          <w:t>Gelişim ve Sorun Alanları</w:t>
        </w:r>
        <w:r w:rsidRPr="00A11DBD">
          <w:rPr>
            <w:rFonts w:ascii="Calibri" w:hAnsi="Calibri"/>
            <w:smallCaps/>
            <w:noProof/>
            <w:webHidden/>
            <w:sz w:val="20"/>
            <w:szCs w:val="20"/>
          </w:rPr>
          <w:tab/>
          <w:t>22-23</w:t>
        </w:r>
      </w:hyperlink>
    </w:p>
    <w:p w:rsidR="00A11DBD" w:rsidRPr="00A11DBD" w:rsidRDefault="00A11DBD" w:rsidP="00A11DBD">
      <w:pPr>
        <w:tabs>
          <w:tab w:val="right" w:leader="dot" w:pos="13994"/>
        </w:tabs>
        <w:spacing w:before="120" w:after="120"/>
        <w:rPr>
          <w:rFonts w:ascii="Calibri" w:hAnsi="Calibri"/>
          <w:noProof/>
          <w:sz w:val="22"/>
          <w:szCs w:val="22"/>
        </w:rPr>
      </w:pPr>
      <w:hyperlink r:id="rId21" w:anchor="_Toc531097539" w:history="1">
        <w:r w:rsidRPr="00A11DBD">
          <w:rPr>
            <w:rFonts w:ascii="Calibri" w:eastAsia="SimSun" w:hAnsi="Calibri"/>
            <w:b/>
            <w:bCs/>
            <w:caps/>
            <w:noProof/>
            <w:color w:val="0000FF"/>
            <w:sz w:val="20"/>
            <w:szCs w:val="20"/>
            <w:u w:val="single"/>
          </w:rPr>
          <w:t>BÖLÜM III: MİSYON, VİZYON VE TEMEL DEĞERLER</w:t>
        </w:r>
        <w:r w:rsidRPr="00A11DBD">
          <w:rPr>
            <w:rFonts w:ascii="Calibri" w:hAnsi="Calibri"/>
            <w:b/>
            <w:bCs/>
            <w:caps/>
            <w:noProof/>
            <w:webHidden/>
            <w:sz w:val="20"/>
            <w:szCs w:val="20"/>
          </w:rPr>
          <w:tab/>
          <w:t>24</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22" w:anchor="_Toc531097540" w:history="1">
        <w:r w:rsidRPr="00A11DBD">
          <w:rPr>
            <w:rFonts w:ascii="Calibri" w:eastAsia="SimSun" w:hAnsi="Calibri"/>
            <w:smallCaps/>
            <w:noProof/>
            <w:color w:val="0000FF"/>
            <w:sz w:val="20"/>
            <w:szCs w:val="20"/>
            <w:u w:val="single"/>
          </w:rPr>
          <w:t xml:space="preserve">MİSYONUMUZ </w:t>
        </w:r>
        <w:r w:rsidRPr="00A11DBD">
          <w:rPr>
            <w:rFonts w:ascii="Calibri" w:hAnsi="Calibri"/>
            <w:smallCaps/>
            <w:noProof/>
            <w:webHidden/>
            <w:sz w:val="20"/>
            <w:szCs w:val="20"/>
          </w:rPr>
          <w:tab/>
          <w:t>24</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23" w:anchor="_Toc531097541" w:history="1">
        <w:r w:rsidRPr="00A11DBD">
          <w:rPr>
            <w:rFonts w:ascii="Calibri" w:eastAsia="SimSun" w:hAnsi="Calibri"/>
            <w:smallCaps/>
            <w:noProof/>
            <w:color w:val="0000FF"/>
            <w:sz w:val="20"/>
            <w:szCs w:val="20"/>
            <w:u w:val="single"/>
          </w:rPr>
          <w:t xml:space="preserve">VİZYONUMUZ </w:t>
        </w:r>
        <w:r w:rsidRPr="00A11DBD">
          <w:rPr>
            <w:rFonts w:ascii="Calibri" w:hAnsi="Calibri"/>
            <w:smallCaps/>
            <w:noProof/>
            <w:webHidden/>
            <w:sz w:val="20"/>
            <w:szCs w:val="20"/>
          </w:rPr>
          <w:tab/>
          <w:t>24</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24" w:anchor="_Toc531097542" w:history="1">
        <w:r w:rsidRPr="00A11DBD">
          <w:rPr>
            <w:rFonts w:ascii="Calibri" w:eastAsia="SimSun" w:hAnsi="Calibri"/>
            <w:smallCaps/>
            <w:noProof/>
            <w:color w:val="0000FF"/>
            <w:sz w:val="20"/>
            <w:szCs w:val="20"/>
            <w:u w:val="single"/>
          </w:rPr>
          <w:t xml:space="preserve">TEMEL DEĞERLERİMİZ </w:t>
        </w:r>
        <w:r w:rsidRPr="00A11DBD">
          <w:rPr>
            <w:rFonts w:ascii="Calibri" w:hAnsi="Calibri"/>
            <w:smallCaps/>
            <w:noProof/>
            <w:webHidden/>
            <w:sz w:val="20"/>
            <w:szCs w:val="20"/>
          </w:rPr>
          <w:tab/>
          <w:t>25</w:t>
        </w:r>
      </w:hyperlink>
    </w:p>
    <w:p w:rsidR="00A11DBD" w:rsidRPr="00A11DBD" w:rsidRDefault="00A11DBD" w:rsidP="00A11DBD">
      <w:pPr>
        <w:tabs>
          <w:tab w:val="right" w:leader="dot" w:pos="13994"/>
        </w:tabs>
        <w:spacing w:before="120" w:after="120"/>
        <w:rPr>
          <w:rFonts w:ascii="Calibri" w:hAnsi="Calibri"/>
          <w:noProof/>
          <w:sz w:val="22"/>
          <w:szCs w:val="22"/>
        </w:rPr>
      </w:pPr>
      <w:hyperlink r:id="rId25" w:anchor="_Toc531097543" w:history="1">
        <w:r w:rsidRPr="00A11DBD">
          <w:rPr>
            <w:rFonts w:ascii="Calibri" w:eastAsia="SimSun" w:hAnsi="Calibri"/>
            <w:b/>
            <w:bCs/>
            <w:caps/>
            <w:noProof/>
            <w:color w:val="0000FF"/>
            <w:sz w:val="20"/>
            <w:szCs w:val="20"/>
            <w:u w:val="single"/>
          </w:rPr>
          <w:t>BÖLÜM IV: AMAÇ, HEDEF VE EYLEMLER</w:t>
        </w:r>
        <w:r w:rsidRPr="00A11DBD">
          <w:rPr>
            <w:rFonts w:ascii="Calibri" w:hAnsi="Calibri"/>
            <w:b/>
            <w:bCs/>
            <w:caps/>
            <w:noProof/>
            <w:webHidden/>
            <w:sz w:val="20"/>
            <w:szCs w:val="20"/>
          </w:rPr>
          <w:tab/>
          <w:t>26</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26" w:anchor="_Toc531097544" w:history="1">
        <w:r w:rsidRPr="00A11DBD">
          <w:rPr>
            <w:rFonts w:ascii="Calibri" w:eastAsia="SimSun" w:hAnsi="Calibri"/>
            <w:smallCaps/>
            <w:noProof/>
            <w:color w:val="0000FF"/>
            <w:sz w:val="20"/>
            <w:szCs w:val="20"/>
            <w:u w:val="single"/>
          </w:rPr>
          <w:t>TEMA I: EĞİTİM VE ÖĞRETİME ERİŞİM</w:t>
        </w:r>
        <w:r w:rsidRPr="00A11DBD">
          <w:rPr>
            <w:rFonts w:ascii="Calibri" w:hAnsi="Calibri"/>
            <w:smallCaps/>
            <w:noProof/>
            <w:webHidden/>
            <w:sz w:val="20"/>
            <w:szCs w:val="20"/>
          </w:rPr>
          <w:tab/>
          <w:t>26</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27" w:anchor="_Toc531097545" w:history="1">
        <w:r w:rsidRPr="00A11DBD">
          <w:rPr>
            <w:rFonts w:ascii="Calibri" w:eastAsia="SimSun" w:hAnsi="Calibri"/>
            <w:smallCaps/>
            <w:noProof/>
            <w:color w:val="0000FF"/>
            <w:sz w:val="20"/>
            <w:szCs w:val="20"/>
            <w:u w:val="single"/>
          </w:rPr>
          <w:t>TEMA II: EĞİTİM VE ÖĞRETİMDE KALİTENİN ARTIRILMASI</w:t>
        </w:r>
        <w:r w:rsidRPr="00A11DBD">
          <w:rPr>
            <w:rFonts w:ascii="Calibri" w:hAnsi="Calibri"/>
            <w:smallCaps/>
            <w:noProof/>
            <w:webHidden/>
            <w:sz w:val="20"/>
            <w:szCs w:val="20"/>
          </w:rPr>
          <w:tab/>
          <w:t>29</w:t>
        </w:r>
      </w:hyperlink>
    </w:p>
    <w:p w:rsidR="00A11DBD" w:rsidRPr="00A11DBD" w:rsidRDefault="00A11DBD" w:rsidP="00A11DBD">
      <w:pPr>
        <w:tabs>
          <w:tab w:val="right" w:leader="dot" w:pos="13994"/>
        </w:tabs>
        <w:spacing w:after="0"/>
        <w:ind w:left="240"/>
        <w:rPr>
          <w:rFonts w:ascii="Calibri" w:hAnsi="Calibri"/>
          <w:smallCaps/>
          <w:noProof/>
          <w:sz w:val="22"/>
          <w:szCs w:val="22"/>
        </w:rPr>
      </w:pPr>
      <w:hyperlink r:id="rId28" w:anchor="_Toc531097546" w:history="1">
        <w:r w:rsidRPr="00A11DBD">
          <w:rPr>
            <w:rFonts w:ascii="Calibri" w:eastAsia="SimSun" w:hAnsi="Calibri"/>
            <w:smallCaps/>
            <w:noProof/>
            <w:color w:val="0000FF"/>
            <w:sz w:val="20"/>
            <w:szCs w:val="20"/>
            <w:u w:val="single"/>
          </w:rPr>
          <w:t>TEMA III: KURUMSAL KAPASİTE</w:t>
        </w:r>
        <w:r w:rsidRPr="00A11DBD">
          <w:rPr>
            <w:rFonts w:ascii="Calibri" w:hAnsi="Calibri"/>
            <w:smallCaps/>
            <w:noProof/>
            <w:webHidden/>
            <w:sz w:val="20"/>
            <w:szCs w:val="20"/>
          </w:rPr>
          <w:tab/>
          <w:t>33</w:t>
        </w:r>
      </w:hyperlink>
    </w:p>
    <w:p w:rsidR="00A11DBD" w:rsidRPr="00A11DBD" w:rsidRDefault="00A11DBD" w:rsidP="00A11DBD">
      <w:pPr>
        <w:tabs>
          <w:tab w:val="right" w:leader="dot" w:pos="13994"/>
        </w:tabs>
        <w:spacing w:before="120" w:after="120"/>
        <w:rPr>
          <w:rFonts w:ascii="Calibri" w:hAnsi="Calibri"/>
          <w:noProof/>
          <w:sz w:val="22"/>
          <w:szCs w:val="22"/>
        </w:rPr>
      </w:pPr>
      <w:hyperlink r:id="rId29" w:anchor="_Toc531097547" w:history="1">
        <w:r w:rsidRPr="00A11DBD">
          <w:rPr>
            <w:rFonts w:ascii="Calibri" w:eastAsia="SimSun" w:hAnsi="Calibri"/>
            <w:b/>
            <w:bCs/>
            <w:caps/>
            <w:noProof/>
            <w:color w:val="0000FF"/>
            <w:sz w:val="20"/>
            <w:szCs w:val="20"/>
            <w:u w:val="single"/>
          </w:rPr>
          <w:t>V. BÖLÜM: MALİYETLENDİRME</w:t>
        </w:r>
        <w:r w:rsidRPr="00A11DBD">
          <w:rPr>
            <w:rFonts w:ascii="Calibri" w:hAnsi="Calibri"/>
            <w:b/>
            <w:bCs/>
            <w:caps/>
            <w:noProof/>
            <w:webHidden/>
            <w:sz w:val="20"/>
            <w:szCs w:val="20"/>
          </w:rPr>
          <w:tab/>
          <w:t>36</w:t>
        </w:r>
      </w:hyperlink>
    </w:p>
    <w:p w:rsidR="00A11DBD" w:rsidRPr="00A11DBD" w:rsidRDefault="00A11DBD" w:rsidP="00A11DBD">
      <w:pPr>
        <w:tabs>
          <w:tab w:val="right" w:leader="dot" w:pos="13994"/>
        </w:tabs>
        <w:spacing w:before="120" w:after="120"/>
        <w:rPr>
          <w:rFonts w:ascii="Calibri" w:hAnsi="Calibri"/>
          <w:noProof/>
          <w:sz w:val="22"/>
          <w:szCs w:val="22"/>
        </w:rPr>
      </w:pPr>
      <w:hyperlink r:id="rId30" w:anchor="_Toc531097548" w:history="1">
        <w:r w:rsidRPr="00A11DBD">
          <w:rPr>
            <w:rFonts w:ascii="Calibri" w:eastAsia="SimSun" w:hAnsi="Calibri"/>
            <w:b/>
            <w:bCs/>
            <w:caps/>
            <w:noProof/>
            <w:color w:val="0000FF"/>
            <w:sz w:val="20"/>
            <w:szCs w:val="20"/>
            <w:u w:val="single"/>
          </w:rPr>
          <w:t>EKLER:</w:t>
        </w:r>
        <w:r w:rsidRPr="00A11DBD">
          <w:rPr>
            <w:rFonts w:ascii="Calibri" w:hAnsi="Calibri"/>
            <w:b/>
            <w:bCs/>
            <w:caps/>
            <w:noProof/>
            <w:webHidden/>
            <w:sz w:val="20"/>
            <w:szCs w:val="20"/>
          </w:rPr>
          <w:tab/>
          <w:t>37</w:t>
        </w:r>
      </w:hyperlink>
    </w:p>
    <w:p w:rsidR="00A11DBD" w:rsidRPr="00A11DBD" w:rsidRDefault="00A11DBD" w:rsidP="00A11DBD">
      <w:pPr>
        <w:rPr>
          <w:szCs w:val="24"/>
        </w:rPr>
      </w:pPr>
    </w:p>
    <w:p w:rsidR="00E01523" w:rsidRDefault="003054FA" w:rsidP="00452662">
      <w:pPr>
        <w:autoSpaceDE w:val="0"/>
        <w:autoSpaceDN w:val="0"/>
        <w:adjustRightInd w:val="0"/>
        <w:ind w:left="4248" w:firstLine="708"/>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r w:rsidR="00452662">
        <w:rPr>
          <w:rFonts w:ascii="TimesNewRomanPS-BoldMT" w:hAnsi="TimesNewRomanPS-BoldMT" w:cs="TimesNewRomanPS-BoldMT"/>
          <w:b/>
          <w:bCs/>
          <w:sz w:val="28"/>
          <w:szCs w:val="28"/>
        </w:rPr>
        <w:t xml:space="preserve">          </w:t>
      </w:r>
    </w:p>
    <w:p w:rsidR="003365EF" w:rsidRDefault="003365EF" w:rsidP="00D910D3">
      <w:pPr>
        <w:autoSpaceDE w:val="0"/>
        <w:autoSpaceDN w:val="0"/>
        <w:adjustRightInd w:val="0"/>
        <w:ind w:left="4248" w:firstLine="708"/>
        <w:rPr>
          <w:rFonts w:ascii="TimesNewRomanPS-BoldMT" w:hAnsi="TimesNewRomanPS-BoldMT" w:cs="TimesNewRomanPS-BoldMT"/>
          <w:b/>
          <w:bCs/>
          <w:sz w:val="28"/>
          <w:szCs w:val="28"/>
        </w:rPr>
      </w:pPr>
    </w:p>
    <w:p w:rsidR="003365EF" w:rsidRDefault="003365EF" w:rsidP="003365EF">
      <w:pPr>
        <w:ind w:firstLine="708"/>
        <w:jc w:val="center"/>
        <w:rPr>
          <w:b/>
          <w:u w:val="single"/>
        </w:rPr>
      </w:pPr>
      <w:r w:rsidRPr="003B1429">
        <w:rPr>
          <w:b/>
          <w:u w:val="single"/>
        </w:rPr>
        <w:t>2015-2019 YILI STRATEJİK PLANI DEĞERLENDİRMESİ</w:t>
      </w:r>
    </w:p>
    <w:p w:rsidR="00E01523" w:rsidRPr="003B1429" w:rsidRDefault="00E01523" w:rsidP="003365EF">
      <w:pPr>
        <w:ind w:firstLine="708"/>
        <w:jc w:val="center"/>
        <w:rPr>
          <w:b/>
          <w:u w:val="single"/>
        </w:rPr>
      </w:pPr>
    </w:p>
    <w:p w:rsidR="003365EF" w:rsidRDefault="003365EF" w:rsidP="003365EF">
      <w:pPr>
        <w:ind w:firstLine="708"/>
      </w:pPr>
      <w:r>
        <w:t xml:space="preserve">2015 yılında uygulamaya koyulan Ulubatlı Hasan Ortaokulu 2015-2019arasında koyulan Stratejik planı hazırlık süreci durum analizi, geleceğe yönelik </w:t>
      </w:r>
      <w:proofErr w:type="spellStart"/>
      <w:r>
        <w:t>maaliyetlendirme</w:t>
      </w:r>
      <w:proofErr w:type="spellEnd"/>
      <w:r>
        <w:t xml:space="preserve"> ile izleme değerlendirme olmak üzere 5 bölümden oluşmaktadır.  3 başlık alında 3 tematik amaç belirlenmiş ve bunlarla ilgili çalışmalar yapılmıştır. Bu planlanan çalışmalara bakıldığında;</w:t>
      </w:r>
    </w:p>
    <w:p w:rsidR="00E01523" w:rsidRDefault="00E01523" w:rsidP="003365EF">
      <w:pPr>
        <w:ind w:firstLine="708"/>
      </w:pPr>
    </w:p>
    <w:p w:rsidR="003365EF" w:rsidRDefault="003365EF" w:rsidP="003365EF">
      <w:pPr>
        <w:ind w:firstLine="708"/>
      </w:pPr>
      <w:r>
        <w:t>Okulumunuz başarısını arttırmak hedefi 2015 yılında okul başarısı %21 iken oran %25 olmuştur. Okulumuz da hazırlayıcı eğitim kapsamında destekleme yetiştirme kursları 2019 yılında %85 oranında açılmıştır. Kitap okuyan sayısı 2015 yılında %30 iken 2019 yılında %35 e çıkartılmıştır.</w:t>
      </w:r>
    </w:p>
    <w:p w:rsidR="00E01523" w:rsidRDefault="00E01523" w:rsidP="003365EF">
      <w:pPr>
        <w:ind w:firstLine="708"/>
      </w:pPr>
    </w:p>
    <w:p w:rsidR="003365EF" w:rsidRDefault="003365EF" w:rsidP="003365EF">
      <w:pPr>
        <w:ind w:firstLine="708"/>
      </w:pPr>
      <w:r>
        <w:t xml:space="preserve">Öğrencilerin sosyal </w:t>
      </w:r>
      <w:proofErr w:type="spellStart"/>
      <w:r>
        <w:t>faaliyetirni</w:t>
      </w:r>
      <w:proofErr w:type="spellEnd"/>
      <w:r>
        <w:t xml:space="preserve"> geliştirme hedefinde lisanslı sporcuların yetiştirilmesi %25 olmuştur. Okul korosu 2015 yılında bulunmazken 2019 yılı sonunda müzik öğretmenimiz tarafından kurularak hedefimiz gerçekleştirilmiştir.</w:t>
      </w:r>
    </w:p>
    <w:p w:rsidR="00E01523" w:rsidRDefault="00E01523" w:rsidP="003365EF">
      <w:pPr>
        <w:ind w:firstLine="708"/>
      </w:pPr>
    </w:p>
    <w:p w:rsidR="003054FA" w:rsidRDefault="003365EF" w:rsidP="00452662">
      <w:pPr>
        <w:ind w:firstLine="708"/>
      </w:pPr>
      <w:r>
        <w:t xml:space="preserve">Öğretmen başına düşen öğrenci sayıları 2018 yılı itibari ile 17 olmuştur. Ücretli öğretmenlerin sayısının </w:t>
      </w:r>
      <w:proofErr w:type="gramStart"/>
      <w:r>
        <w:t>oranı  toplam</w:t>
      </w:r>
      <w:proofErr w:type="gramEnd"/>
      <w:r>
        <w:t xml:space="preserve"> öğretmen sayısına oranı %2 </w:t>
      </w:r>
      <w:proofErr w:type="spellStart"/>
      <w:r>
        <w:t>li</w:t>
      </w:r>
      <w:proofErr w:type="spellEnd"/>
      <w:r>
        <w:t xml:space="preserve"> azalışla %17 olmuştur. Lisansüstü eğitimini tamamlayan ve doktorasını tamamlayan personel sayısı </w:t>
      </w:r>
      <w:r w:rsidR="00452662">
        <w:t>%2 oranında artış göstermiştir.</w:t>
      </w:r>
    </w:p>
    <w:p w:rsidR="00E01523" w:rsidRDefault="00E01523" w:rsidP="003365EF">
      <w:pPr>
        <w:ind w:firstLine="708"/>
      </w:pPr>
    </w:p>
    <w:p w:rsidR="00A11DBD" w:rsidRDefault="00A11DBD" w:rsidP="003365EF">
      <w:pPr>
        <w:ind w:firstLine="708"/>
      </w:pPr>
    </w:p>
    <w:p w:rsidR="00A11DBD" w:rsidRDefault="00A11DBD" w:rsidP="003365EF">
      <w:pPr>
        <w:ind w:firstLine="708"/>
      </w:pPr>
    </w:p>
    <w:tbl>
      <w:tblPr>
        <w:tblStyle w:val="TabloKlavuzu"/>
        <w:tblW w:w="0" w:type="auto"/>
        <w:tblInd w:w="1384" w:type="dxa"/>
        <w:tblLayout w:type="fixed"/>
        <w:tblLook w:val="04A0" w:firstRow="1" w:lastRow="0" w:firstColumn="1" w:lastColumn="0" w:noHBand="0" w:noVBand="1"/>
      </w:tblPr>
      <w:tblGrid>
        <w:gridCol w:w="709"/>
        <w:gridCol w:w="1134"/>
        <w:gridCol w:w="6946"/>
        <w:gridCol w:w="2693"/>
      </w:tblGrid>
      <w:tr w:rsidR="003365EF" w:rsidRPr="003B1429" w:rsidTr="00A11DBD">
        <w:trPr>
          <w:cantSplit/>
          <w:trHeight w:val="850"/>
        </w:trPr>
        <w:tc>
          <w:tcPr>
            <w:tcW w:w="709" w:type="dxa"/>
            <w:vMerge w:val="restart"/>
            <w:textDirection w:val="btLr"/>
          </w:tcPr>
          <w:p w:rsidR="003054FA" w:rsidRPr="003054FA" w:rsidRDefault="003054FA" w:rsidP="003054FA">
            <w:pPr>
              <w:ind w:left="113" w:right="113"/>
              <w:jc w:val="center"/>
              <w:rPr>
                <w:b/>
                <w:szCs w:val="24"/>
              </w:rPr>
            </w:pPr>
            <w:r w:rsidRPr="003054FA">
              <w:rPr>
                <w:b/>
                <w:szCs w:val="24"/>
              </w:rPr>
              <w:t>STRATEJİK AMAÇLAR</w:t>
            </w:r>
          </w:p>
          <w:p w:rsidR="003365EF" w:rsidRPr="003B1429" w:rsidRDefault="003365EF" w:rsidP="00F26BD1">
            <w:pPr>
              <w:ind w:left="113" w:right="113"/>
              <w:jc w:val="center"/>
              <w:rPr>
                <w:b/>
                <w:sz w:val="20"/>
                <w:szCs w:val="20"/>
              </w:rPr>
            </w:pPr>
          </w:p>
          <w:p w:rsidR="003365EF" w:rsidRPr="003B1429" w:rsidRDefault="003365EF" w:rsidP="00F26BD1">
            <w:pPr>
              <w:ind w:left="113" w:right="113"/>
              <w:jc w:val="center"/>
              <w:rPr>
                <w:b/>
                <w:sz w:val="20"/>
                <w:szCs w:val="20"/>
              </w:rPr>
            </w:pPr>
          </w:p>
          <w:p w:rsidR="003365EF" w:rsidRPr="003B1429" w:rsidRDefault="003365EF" w:rsidP="003054FA">
            <w:pPr>
              <w:ind w:left="113" w:right="113"/>
              <w:jc w:val="center"/>
              <w:rPr>
                <w:b/>
                <w:sz w:val="20"/>
                <w:szCs w:val="20"/>
              </w:rPr>
            </w:pPr>
          </w:p>
        </w:tc>
        <w:tc>
          <w:tcPr>
            <w:tcW w:w="1134" w:type="dxa"/>
            <w:vMerge w:val="restart"/>
            <w:textDirection w:val="btLr"/>
            <w:vAlign w:val="center"/>
          </w:tcPr>
          <w:p w:rsidR="003365EF" w:rsidRPr="003B1429" w:rsidRDefault="003365EF" w:rsidP="00A11DBD">
            <w:pPr>
              <w:ind w:left="113" w:right="113"/>
              <w:jc w:val="center"/>
              <w:rPr>
                <w:b/>
                <w:sz w:val="20"/>
                <w:szCs w:val="20"/>
              </w:rPr>
            </w:pPr>
            <w:r w:rsidRPr="003054FA">
              <w:rPr>
                <w:b/>
                <w:sz w:val="22"/>
                <w:szCs w:val="22"/>
              </w:rPr>
              <w:t>Uygulanmakta olan stratejik planın Değerlendirilmesi</w:t>
            </w:r>
          </w:p>
        </w:tc>
        <w:tc>
          <w:tcPr>
            <w:tcW w:w="6946" w:type="dxa"/>
          </w:tcPr>
          <w:p w:rsidR="003365EF" w:rsidRPr="003054FA" w:rsidRDefault="003365EF" w:rsidP="00F26BD1">
            <w:pPr>
              <w:jc w:val="center"/>
              <w:rPr>
                <w:b/>
                <w:sz w:val="22"/>
                <w:szCs w:val="22"/>
              </w:rPr>
            </w:pPr>
            <w:r w:rsidRPr="003054FA">
              <w:rPr>
                <w:b/>
                <w:sz w:val="22"/>
                <w:szCs w:val="22"/>
              </w:rPr>
              <w:t>Tespitler /Sorun Alanları</w:t>
            </w:r>
          </w:p>
        </w:tc>
        <w:tc>
          <w:tcPr>
            <w:tcW w:w="2693" w:type="dxa"/>
          </w:tcPr>
          <w:p w:rsidR="003054FA" w:rsidRPr="003054FA" w:rsidRDefault="003365EF" w:rsidP="003054FA">
            <w:pPr>
              <w:jc w:val="center"/>
              <w:rPr>
                <w:b/>
                <w:sz w:val="22"/>
                <w:szCs w:val="22"/>
              </w:rPr>
            </w:pPr>
            <w:r w:rsidRPr="003054FA">
              <w:rPr>
                <w:b/>
                <w:sz w:val="22"/>
                <w:szCs w:val="22"/>
              </w:rPr>
              <w:t>İhtiyaçların Gelişim Alanları</w:t>
            </w:r>
          </w:p>
        </w:tc>
      </w:tr>
      <w:tr w:rsidR="003365EF" w:rsidRPr="003B1429" w:rsidTr="00A11DBD">
        <w:trPr>
          <w:cantSplit/>
          <w:trHeight w:val="1069"/>
        </w:trPr>
        <w:tc>
          <w:tcPr>
            <w:tcW w:w="709" w:type="dxa"/>
            <w:vMerge/>
            <w:textDirection w:val="btLr"/>
          </w:tcPr>
          <w:p w:rsidR="003365EF" w:rsidRPr="003B1429" w:rsidRDefault="003365EF" w:rsidP="00F26BD1">
            <w:pPr>
              <w:ind w:left="113" w:right="113"/>
              <w:rPr>
                <w:sz w:val="20"/>
                <w:szCs w:val="20"/>
              </w:rPr>
            </w:pPr>
          </w:p>
        </w:tc>
        <w:tc>
          <w:tcPr>
            <w:tcW w:w="1134" w:type="dxa"/>
            <w:vMerge/>
          </w:tcPr>
          <w:p w:rsidR="003365EF" w:rsidRPr="003B1429" w:rsidRDefault="003365EF" w:rsidP="00F26BD1">
            <w:pPr>
              <w:rPr>
                <w:sz w:val="20"/>
                <w:szCs w:val="20"/>
              </w:rPr>
            </w:pPr>
          </w:p>
        </w:tc>
        <w:tc>
          <w:tcPr>
            <w:tcW w:w="6946" w:type="dxa"/>
          </w:tcPr>
          <w:p w:rsidR="003365EF" w:rsidRPr="003B1429" w:rsidRDefault="003365EF" w:rsidP="00F26BD1">
            <w:pPr>
              <w:jc w:val="center"/>
              <w:rPr>
                <w:rFonts w:cstheme="minorHAnsi"/>
                <w:sz w:val="20"/>
                <w:szCs w:val="20"/>
              </w:rPr>
            </w:pPr>
            <w:r w:rsidRPr="003B1429">
              <w:rPr>
                <w:rFonts w:cstheme="minorHAnsi"/>
                <w:sz w:val="20"/>
                <w:szCs w:val="20"/>
              </w:rPr>
              <w:t xml:space="preserve">Okul </w:t>
            </w:r>
            <w:proofErr w:type="spellStart"/>
            <w:r w:rsidRPr="003B1429">
              <w:rPr>
                <w:rFonts w:cstheme="minorHAnsi"/>
                <w:sz w:val="20"/>
                <w:szCs w:val="20"/>
              </w:rPr>
              <w:t>Baştısının</w:t>
            </w:r>
            <w:proofErr w:type="spellEnd"/>
            <w:r w:rsidRPr="003B1429">
              <w:rPr>
                <w:rFonts w:cstheme="minorHAnsi"/>
                <w:sz w:val="20"/>
                <w:szCs w:val="20"/>
              </w:rPr>
              <w:t xml:space="preserve"> artırılması hedefi %21 iken %25 e çıkartmak.</w:t>
            </w:r>
          </w:p>
        </w:tc>
        <w:tc>
          <w:tcPr>
            <w:tcW w:w="2693" w:type="dxa"/>
          </w:tcPr>
          <w:p w:rsidR="003365EF" w:rsidRPr="003B1429" w:rsidRDefault="003365EF" w:rsidP="00F26BD1">
            <w:pPr>
              <w:jc w:val="center"/>
              <w:rPr>
                <w:rFonts w:cstheme="minorHAnsi"/>
                <w:sz w:val="20"/>
                <w:szCs w:val="20"/>
              </w:rPr>
            </w:pPr>
            <w:proofErr w:type="gramStart"/>
            <w:r w:rsidRPr="003B1429">
              <w:rPr>
                <w:rFonts w:cstheme="minorHAnsi"/>
                <w:sz w:val="20"/>
                <w:szCs w:val="20"/>
              </w:rPr>
              <w:t>Öğrenci başarısının artırılması.</w:t>
            </w:r>
            <w:proofErr w:type="gramEnd"/>
          </w:p>
        </w:tc>
      </w:tr>
      <w:tr w:rsidR="003365EF" w:rsidRPr="003B1429" w:rsidTr="00A11DBD">
        <w:trPr>
          <w:cantSplit/>
          <w:trHeight w:val="1069"/>
        </w:trPr>
        <w:tc>
          <w:tcPr>
            <w:tcW w:w="709" w:type="dxa"/>
            <w:vMerge/>
            <w:textDirection w:val="btLr"/>
          </w:tcPr>
          <w:p w:rsidR="003365EF" w:rsidRPr="003B1429" w:rsidRDefault="003365EF" w:rsidP="00F26BD1">
            <w:pPr>
              <w:ind w:left="113" w:right="113"/>
              <w:rPr>
                <w:sz w:val="20"/>
                <w:szCs w:val="20"/>
              </w:rPr>
            </w:pPr>
          </w:p>
        </w:tc>
        <w:tc>
          <w:tcPr>
            <w:tcW w:w="1134" w:type="dxa"/>
            <w:vMerge/>
          </w:tcPr>
          <w:p w:rsidR="003365EF" w:rsidRPr="003B1429" w:rsidRDefault="003365EF" w:rsidP="00F26BD1">
            <w:pPr>
              <w:rPr>
                <w:sz w:val="20"/>
                <w:szCs w:val="20"/>
              </w:rPr>
            </w:pPr>
          </w:p>
        </w:tc>
        <w:tc>
          <w:tcPr>
            <w:tcW w:w="6946" w:type="dxa"/>
          </w:tcPr>
          <w:p w:rsidR="003365EF" w:rsidRPr="003B1429" w:rsidRDefault="003365EF" w:rsidP="00F26BD1">
            <w:pPr>
              <w:jc w:val="center"/>
              <w:rPr>
                <w:rFonts w:cstheme="minorHAnsi"/>
                <w:sz w:val="20"/>
                <w:szCs w:val="20"/>
              </w:rPr>
            </w:pPr>
            <w:r w:rsidRPr="003B1429">
              <w:rPr>
                <w:rFonts w:cstheme="minorHAnsi"/>
                <w:sz w:val="20"/>
                <w:szCs w:val="20"/>
              </w:rPr>
              <w:t>Hazırlayıcı Eğitim Kapsamında Destekleme yetiştirme kurslarının açılması% 85 oranında gerçekleştirilmiştir.</w:t>
            </w:r>
          </w:p>
        </w:tc>
        <w:tc>
          <w:tcPr>
            <w:tcW w:w="2693" w:type="dxa"/>
          </w:tcPr>
          <w:p w:rsidR="003365EF" w:rsidRPr="003B1429" w:rsidRDefault="003365EF" w:rsidP="00F26BD1">
            <w:pPr>
              <w:jc w:val="center"/>
              <w:rPr>
                <w:rFonts w:cstheme="minorHAnsi"/>
                <w:sz w:val="20"/>
                <w:szCs w:val="20"/>
              </w:rPr>
            </w:pPr>
            <w:proofErr w:type="gramStart"/>
            <w:r w:rsidRPr="003B1429">
              <w:rPr>
                <w:rFonts w:cstheme="minorHAnsi"/>
                <w:sz w:val="20"/>
                <w:szCs w:val="20"/>
              </w:rPr>
              <w:t>Öğrenci başarısının artırılması.</w:t>
            </w:r>
            <w:proofErr w:type="gramEnd"/>
          </w:p>
        </w:tc>
      </w:tr>
      <w:tr w:rsidR="003365EF" w:rsidRPr="003B1429" w:rsidTr="00A11DBD">
        <w:trPr>
          <w:cantSplit/>
          <w:trHeight w:val="1069"/>
        </w:trPr>
        <w:tc>
          <w:tcPr>
            <w:tcW w:w="709" w:type="dxa"/>
            <w:vMerge/>
            <w:textDirection w:val="btLr"/>
          </w:tcPr>
          <w:p w:rsidR="003365EF" w:rsidRPr="003B1429" w:rsidRDefault="003365EF" w:rsidP="00F26BD1">
            <w:pPr>
              <w:ind w:left="113" w:right="113"/>
              <w:rPr>
                <w:sz w:val="20"/>
                <w:szCs w:val="20"/>
              </w:rPr>
            </w:pPr>
          </w:p>
        </w:tc>
        <w:tc>
          <w:tcPr>
            <w:tcW w:w="1134" w:type="dxa"/>
            <w:vMerge/>
          </w:tcPr>
          <w:p w:rsidR="003365EF" w:rsidRPr="003B1429" w:rsidRDefault="003365EF" w:rsidP="00F26BD1">
            <w:pPr>
              <w:rPr>
                <w:sz w:val="20"/>
                <w:szCs w:val="20"/>
              </w:rPr>
            </w:pPr>
          </w:p>
        </w:tc>
        <w:tc>
          <w:tcPr>
            <w:tcW w:w="6946" w:type="dxa"/>
          </w:tcPr>
          <w:p w:rsidR="003365EF" w:rsidRPr="003B1429" w:rsidRDefault="003365EF" w:rsidP="00F26BD1">
            <w:pPr>
              <w:jc w:val="center"/>
              <w:rPr>
                <w:rFonts w:cstheme="minorHAnsi"/>
                <w:sz w:val="20"/>
                <w:szCs w:val="20"/>
              </w:rPr>
            </w:pPr>
            <w:r w:rsidRPr="003B1429">
              <w:rPr>
                <w:rFonts w:cstheme="minorHAnsi"/>
                <w:sz w:val="20"/>
                <w:szCs w:val="20"/>
              </w:rPr>
              <w:t>Öğrenci başına düşen kitap okuma sayısı %35 e çıkartılmıştır.</w:t>
            </w:r>
          </w:p>
        </w:tc>
        <w:tc>
          <w:tcPr>
            <w:tcW w:w="2693" w:type="dxa"/>
          </w:tcPr>
          <w:p w:rsidR="003365EF" w:rsidRPr="003B1429" w:rsidRDefault="003365EF" w:rsidP="00F26BD1">
            <w:pPr>
              <w:jc w:val="center"/>
              <w:rPr>
                <w:rFonts w:cstheme="minorHAnsi"/>
                <w:sz w:val="20"/>
                <w:szCs w:val="20"/>
              </w:rPr>
            </w:pPr>
            <w:r w:rsidRPr="003B1429">
              <w:rPr>
                <w:rFonts w:cstheme="minorHAnsi"/>
                <w:sz w:val="20"/>
                <w:szCs w:val="20"/>
              </w:rPr>
              <w:t xml:space="preserve">Öğrencilerin okuma alışkanlıklarının </w:t>
            </w:r>
            <w:proofErr w:type="spellStart"/>
            <w:r w:rsidRPr="003B1429">
              <w:rPr>
                <w:rFonts w:cstheme="minorHAnsi"/>
                <w:sz w:val="20"/>
                <w:szCs w:val="20"/>
              </w:rPr>
              <w:t>geliştirilmes</w:t>
            </w:r>
            <w:proofErr w:type="spellEnd"/>
            <w:r w:rsidRPr="003B1429">
              <w:rPr>
                <w:rFonts w:cstheme="minorHAnsi"/>
                <w:sz w:val="20"/>
                <w:szCs w:val="20"/>
              </w:rPr>
              <w:t>.</w:t>
            </w:r>
          </w:p>
        </w:tc>
      </w:tr>
      <w:tr w:rsidR="003365EF" w:rsidRPr="003B1429" w:rsidTr="00A11DBD">
        <w:trPr>
          <w:cantSplit/>
          <w:trHeight w:val="1069"/>
        </w:trPr>
        <w:tc>
          <w:tcPr>
            <w:tcW w:w="709" w:type="dxa"/>
            <w:vMerge/>
            <w:textDirection w:val="btLr"/>
          </w:tcPr>
          <w:p w:rsidR="003365EF" w:rsidRPr="003B1429" w:rsidRDefault="003365EF" w:rsidP="00F26BD1">
            <w:pPr>
              <w:ind w:left="113" w:right="113"/>
              <w:rPr>
                <w:sz w:val="20"/>
                <w:szCs w:val="20"/>
              </w:rPr>
            </w:pPr>
          </w:p>
        </w:tc>
        <w:tc>
          <w:tcPr>
            <w:tcW w:w="1134" w:type="dxa"/>
            <w:vMerge/>
          </w:tcPr>
          <w:p w:rsidR="003365EF" w:rsidRPr="003B1429" w:rsidRDefault="003365EF" w:rsidP="00F26BD1">
            <w:pPr>
              <w:rPr>
                <w:sz w:val="20"/>
                <w:szCs w:val="20"/>
              </w:rPr>
            </w:pPr>
          </w:p>
        </w:tc>
        <w:tc>
          <w:tcPr>
            <w:tcW w:w="6946" w:type="dxa"/>
          </w:tcPr>
          <w:p w:rsidR="003365EF" w:rsidRPr="003B1429" w:rsidRDefault="003365EF" w:rsidP="00F26BD1">
            <w:pPr>
              <w:jc w:val="center"/>
              <w:rPr>
                <w:rFonts w:cstheme="minorHAnsi"/>
                <w:sz w:val="20"/>
                <w:szCs w:val="20"/>
              </w:rPr>
            </w:pPr>
            <w:r w:rsidRPr="003B1429">
              <w:rPr>
                <w:rFonts w:cstheme="minorHAnsi"/>
                <w:sz w:val="20"/>
                <w:szCs w:val="20"/>
              </w:rPr>
              <w:t xml:space="preserve">Öğrencilerin sosyal </w:t>
            </w:r>
            <w:proofErr w:type="spellStart"/>
            <w:r w:rsidRPr="003B1429">
              <w:rPr>
                <w:rFonts w:cstheme="minorHAnsi"/>
                <w:sz w:val="20"/>
                <w:szCs w:val="20"/>
              </w:rPr>
              <w:t>faaliyetirni</w:t>
            </w:r>
            <w:proofErr w:type="spellEnd"/>
            <w:r w:rsidRPr="003B1429">
              <w:rPr>
                <w:rFonts w:cstheme="minorHAnsi"/>
                <w:sz w:val="20"/>
                <w:szCs w:val="20"/>
              </w:rPr>
              <w:t xml:space="preserve"> geliştirme hedefinde lisanslı sporcuların yetiştirilmesi %25 olmuştur.</w:t>
            </w:r>
          </w:p>
        </w:tc>
        <w:tc>
          <w:tcPr>
            <w:tcW w:w="2693" w:type="dxa"/>
          </w:tcPr>
          <w:p w:rsidR="003365EF" w:rsidRPr="003B1429" w:rsidRDefault="003365EF" w:rsidP="00F26BD1">
            <w:pPr>
              <w:jc w:val="center"/>
              <w:rPr>
                <w:rFonts w:cstheme="minorHAnsi"/>
                <w:sz w:val="20"/>
                <w:szCs w:val="20"/>
              </w:rPr>
            </w:pPr>
            <w:r w:rsidRPr="003B1429">
              <w:rPr>
                <w:rFonts w:cstheme="minorHAnsi"/>
                <w:sz w:val="20"/>
                <w:szCs w:val="20"/>
              </w:rPr>
              <w:t>Öğrencilerin sosyal faaliyetlerinin geliştirilmesi</w:t>
            </w:r>
          </w:p>
        </w:tc>
      </w:tr>
      <w:tr w:rsidR="003365EF" w:rsidRPr="003B1429" w:rsidTr="00A11DBD">
        <w:trPr>
          <w:cantSplit/>
          <w:trHeight w:val="1069"/>
        </w:trPr>
        <w:tc>
          <w:tcPr>
            <w:tcW w:w="709" w:type="dxa"/>
            <w:vMerge/>
            <w:textDirection w:val="btLr"/>
          </w:tcPr>
          <w:p w:rsidR="003365EF" w:rsidRPr="003B1429" w:rsidRDefault="003365EF" w:rsidP="00F26BD1">
            <w:pPr>
              <w:ind w:left="113" w:right="113"/>
              <w:rPr>
                <w:sz w:val="20"/>
                <w:szCs w:val="20"/>
              </w:rPr>
            </w:pPr>
          </w:p>
        </w:tc>
        <w:tc>
          <w:tcPr>
            <w:tcW w:w="1134" w:type="dxa"/>
            <w:vMerge/>
          </w:tcPr>
          <w:p w:rsidR="003365EF" w:rsidRPr="003B1429" w:rsidRDefault="003365EF" w:rsidP="00F26BD1">
            <w:pPr>
              <w:rPr>
                <w:sz w:val="20"/>
                <w:szCs w:val="20"/>
              </w:rPr>
            </w:pPr>
          </w:p>
        </w:tc>
        <w:tc>
          <w:tcPr>
            <w:tcW w:w="6946" w:type="dxa"/>
          </w:tcPr>
          <w:p w:rsidR="003365EF" w:rsidRPr="003B1429" w:rsidRDefault="003365EF" w:rsidP="00F26BD1">
            <w:pPr>
              <w:jc w:val="center"/>
              <w:rPr>
                <w:rFonts w:cstheme="minorHAnsi"/>
                <w:sz w:val="20"/>
                <w:szCs w:val="20"/>
              </w:rPr>
            </w:pPr>
            <w:r w:rsidRPr="003B1429">
              <w:rPr>
                <w:rFonts w:cstheme="minorHAnsi"/>
                <w:sz w:val="20"/>
                <w:szCs w:val="20"/>
              </w:rPr>
              <w:t>Lisansüstü eğitimini tamamlayan ve doktorasını tamamlayan personel sayısı %2 oranında artış göstermiştir.</w:t>
            </w:r>
          </w:p>
          <w:p w:rsidR="003365EF" w:rsidRPr="003B1429" w:rsidRDefault="003365EF" w:rsidP="00F26BD1">
            <w:pPr>
              <w:jc w:val="center"/>
              <w:rPr>
                <w:rFonts w:cstheme="minorHAnsi"/>
                <w:sz w:val="20"/>
                <w:szCs w:val="20"/>
              </w:rPr>
            </w:pPr>
          </w:p>
        </w:tc>
        <w:tc>
          <w:tcPr>
            <w:tcW w:w="2693" w:type="dxa"/>
          </w:tcPr>
          <w:p w:rsidR="003365EF" w:rsidRPr="003B1429" w:rsidRDefault="003365EF" w:rsidP="00F26BD1">
            <w:pPr>
              <w:jc w:val="center"/>
              <w:rPr>
                <w:rFonts w:cstheme="minorHAnsi"/>
                <w:sz w:val="20"/>
                <w:szCs w:val="20"/>
              </w:rPr>
            </w:pPr>
            <w:r w:rsidRPr="003B1429">
              <w:rPr>
                <w:rFonts w:cstheme="minorHAnsi"/>
                <w:sz w:val="20"/>
                <w:szCs w:val="20"/>
              </w:rPr>
              <w:t>Öğretmenlerin geliştirilmesi</w:t>
            </w:r>
          </w:p>
        </w:tc>
      </w:tr>
      <w:tr w:rsidR="003365EF" w:rsidRPr="003B1429" w:rsidTr="00A11DBD">
        <w:trPr>
          <w:cantSplit/>
          <w:trHeight w:val="1069"/>
        </w:trPr>
        <w:tc>
          <w:tcPr>
            <w:tcW w:w="709" w:type="dxa"/>
            <w:vMerge/>
            <w:textDirection w:val="btLr"/>
          </w:tcPr>
          <w:p w:rsidR="003365EF" w:rsidRPr="003B1429" w:rsidRDefault="003365EF" w:rsidP="00F26BD1">
            <w:pPr>
              <w:ind w:left="113" w:right="113"/>
              <w:rPr>
                <w:sz w:val="20"/>
                <w:szCs w:val="20"/>
              </w:rPr>
            </w:pPr>
          </w:p>
        </w:tc>
        <w:tc>
          <w:tcPr>
            <w:tcW w:w="1134" w:type="dxa"/>
            <w:vMerge/>
          </w:tcPr>
          <w:p w:rsidR="003365EF" w:rsidRPr="003B1429" w:rsidRDefault="003365EF" w:rsidP="00F26BD1">
            <w:pPr>
              <w:rPr>
                <w:sz w:val="20"/>
                <w:szCs w:val="20"/>
              </w:rPr>
            </w:pPr>
          </w:p>
        </w:tc>
        <w:tc>
          <w:tcPr>
            <w:tcW w:w="6946" w:type="dxa"/>
          </w:tcPr>
          <w:p w:rsidR="003365EF" w:rsidRPr="003B1429" w:rsidRDefault="003365EF" w:rsidP="00F26BD1">
            <w:pPr>
              <w:jc w:val="center"/>
              <w:rPr>
                <w:rFonts w:cstheme="minorHAnsi"/>
                <w:sz w:val="20"/>
                <w:szCs w:val="20"/>
              </w:rPr>
            </w:pPr>
            <w:r w:rsidRPr="003B1429">
              <w:rPr>
                <w:rFonts w:cstheme="minorHAnsi"/>
                <w:sz w:val="20"/>
                <w:szCs w:val="20"/>
              </w:rPr>
              <w:t>Okulumuz Beyaz Bayrak a sahip olan okul olmuştur</w:t>
            </w:r>
            <w:proofErr w:type="gramStart"/>
            <w:r w:rsidRPr="003B1429">
              <w:rPr>
                <w:rFonts w:cstheme="minorHAnsi"/>
                <w:sz w:val="20"/>
                <w:szCs w:val="20"/>
              </w:rPr>
              <w:t>..</w:t>
            </w:r>
            <w:proofErr w:type="gramEnd"/>
          </w:p>
        </w:tc>
        <w:tc>
          <w:tcPr>
            <w:tcW w:w="2693" w:type="dxa"/>
          </w:tcPr>
          <w:p w:rsidR="003365EF" w:rsidRPr="003B1429" w:rsidRDefault="003365EF" w:rsidP="00F26BD1">
            <w:pPr>
              <w:jc w:val="center"/>
              <w:rPr>
                <w:rFonts w:cstheme="minorHAnsi"/>
                <w:sz w:val="20"/>
                <w:szCs w:val="20"/>
              </w:rPr>
            </w:pPr>
          </w:p>
        </w:tc>
      </w:tr>
    </w:tbl>
    <w:p w:rsidR="00D910D3" w:rsidRDefault="003F3DE8" w:rsidP="003365EF">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p>
    <w:p w:rsidR="0096220A" w:rsidRPr="00A11DBD" w:rsidRDefault="00D910D3" w:rsidP="00A11DBD">
      <w:pPr>
        <w:autoSpaceDE w:val="0"/>
        <w:autoSpaceDN w:val="0"/>
        <w:adjustRightInd w:val="0"/>
        <w:ind w:left="4248" w:firstLine="708"/>
        <w:rPr>
          <w:rFonts w:ascii="TimesNewRomanPS-BoldMT" w:hAnsi="TimesNewRomanPS-BoldMT" w:cs="TimesNewRomanPS-BoldMT"/>
          <w:b/>
          <w:bCs/>
          <w:sz w:val="28"/>
          <w:szCs w:val="28"/>
        </w:rPr>
        <w:sectPr w:rsidR="0096220A" w:rsidRPr="00A11DBD" w:rsidSect="004962D0">
          <w:headerReference w:type="default" r:id="rId31"/>
          <w:footerReference w:type="default" r:id="rId32"/>
          <w:footerReference w:type="first" r:id="rId33"/>
          <w:pgSz w:w="16838" w:h="11906" w:orient="landscape"/>
          <w:pgMar w:top="1417" w:right="1417" w:bottom="1417" w:left="1417" w:header="708" w:footer="708" w:gutter="0"/>
          <w:pgNumType w:start="1" w:chapStyle="1"/>
          <w:cols w:sep="1" w:space="709"/>
          <w:docGrid w:linePitch="360"/>
        </w:sectPr>
      </w:pPr>
      <w:r>
        <w:rPr>
          <w:rFonts w:ascii="TimesNewRomanPS-BoldMT" w:hAnsi="TimesNewRomanPS-BoldMT" w:cs="TimesNewRomanPS-BoldMT"/>
          <w:b/>
          <w:bCs/>
          <w:sz w:val="28"/>
          <w:szCs w:val="28"/>
        </w:rPr>
        <w:t xml:space="preserve">               </w:t>
      </w:r>
      <w:r w:rsidR="0025796A">
        <w:rPr>
          <w:rFonts w:ascii="TimesNewRomanPS-BoldMT" w:hAnsi="TimesNewRomanPS-BoldMT" w:cs="TimesNewRomanPS-BoldMT"/>
          <w:b/>
          <w:bCs/>
          <w:sz w:val="28"/>
          <w:szCs w:val="28"/>
        </w:rPr>
        <w:t xml:space="preserve">                             </w:t>
      </w:r>
      <w:r w:rsidR="00BD763E">
        <w:rPr>
          <w:rFonts w:ascii="TimesNewRomanPSMT" w:hAnsi="TimesNewRomanPSMT" w:cs="TimesNewRomanPSMT"/>
          <w:sz w:val="36"/>
          <w:szCs w:val="36"/>
        </w:rPr>
        <w:t xml:space="preserve">  </w:t>
      </w:r>
      <w:r w:rsidR="00A47F2F" w:rsidRPr="00A47F2F">
        <w:rPr>
          <w:rFonts w:eastAsia="Adobe Garamond Pro Bold"/>
          <w:bCs/>
          <w:spacing w:val="-4"/>
        </w:rPr>
        <w:br w:type="page"/>
      </w: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583172" w:rsidRDefault="00583172" w:rsidP="00583172">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3828"/>
        <w:gridCol w:w="3402"/>
      </w:tblGrid>
      <w:tr w:rsidR="00583172" w:rsidRPr="00D41148" w:rsidTr="00583172">
        <w:tc>
          <w:tcPr>
            <w:tcW w:w="6912" w:type="dxa"/>
            <w:gridSpan w:val="2"/>
            <w:shd w:val="clear" w:color="auto" w:fill="auto"/>
          </w:tcPr>
          <w:p w:rsidR="00583172" w:rsidRPr="00D41148" w:rsidRDefault="00583172" w:rsidP="00583172">
            <w:pPr>
              <w:spacing w:after="0" w:line="240" w:lineRule="auto"/>
              <w:rPr>
                <w:b/>
              </w:rPr>
            </w:pPr>
            <w:r w:rsidRPr="00D41148">
              <w:rPr>
                <w:b/>
                <w:sz w:val="28"/>
              </w:rPr>
              <w:t>Üst Kurul Bilgileri</w:t>
            </w:r>
          </w:p>
        </w:tc>
        <w:tc>
          <w:tcPr>
            <w:tcW w:w="7230" w:type="dxa"/>
            <w:gridSpan w:val="2"/>
            <w:shd w:val="clear" w:color="auto" w:fill="auto"/>
          </w:tcPr>
          <w:p w:rsidR="00583172" w:rsidRPr="00D41148" w:rsidRDefault="00583172" w:rsidP="00583172">
            <w:pPr>
              <w:spacing w:after="0" w:line="240" w:lineRule="auto"/>
              <w:rPr>
                <w:b/>
              </w:rPr>
            </w:pPr>
            <w:r w:rsidRPr="00D41148">
              <w:rPr>
                <w:b/>
                <w:sz w:val="28"/>
              </w:rPr>
              <w:t>Ekip Bilgileri</w:t>
            </w:r>
          </w:p>
        </w:tc>
      </w:tr>
      <w:tr w:rsidR="00583172" w:rsidRPr="00D41148" w:rsidTr="00E01523">
        <w:tc>
          <w:tcPr>
            <w:tcW w:w="3510" w:type="dxa"/>
            <w:shd w:val="clear" w:color="auto" w:fill="auto"/>
          </w:tcPr>
          <w:p w:rsidR="00583172" w:rsidRPr="00D41148" w:rsidRDefault="00583172" w:rsidP="00583172">
            <w:pPr>
              <w:spacing w:after="0" w:line="240" w:lineRule="auto"/>
              <w:rPr>
                <w:b/>
                <w:sz w:val="22"/>
              </w:rPr>
            </w:pPr>
            <w:r w:rsidRPr="00D41148">
              <w:rPr>
                <w:b/>
                <w:sz w:val="22"/>
              </w:rPr>
              <w:t>Adı Soyadı</w:t>
            </w:r>
          </w:p>
        </w:tc>
        <w:tc>
          <w:tcPr>
            <w:tcW w:w="3402" w:type="dxa"/>
            <w:shd w:val="clear" w:color="auto" w:fill="auto"/>
          </w:tcPr>
          <w:p w:rsidR="00583172" w:rsidRPr="00D41148" w:rsidRDefault="00583172" w:rsidP="00583172">
            <w:pPr>
              <w:spacing w:after="0" w:line="240" w:lineRule="auto"/>
              <w:rPr>
                <w:b/>
                <w:sz w:val="22"/>
              </w:rPr>
            </w:pPr>
            <w:r w:rsidRPr="00D41148">
              <w:rPr>
                <w:b/>
                <w:sz w:val="22"/>
              </w:rPr>
              <w:t>Unvanı</w:t>
            </w:r>
          </w:p>
        </w:tc>
        <w:tc>
          <w:tcPr>
            <w:tcW w:w="3828" w:type="dxa"/>
            <w:shd w:val="clear" w:color="auto" w:fill="auto"/>
          </w:tcPr>
          <w:p w:rsidR="00583172" w:rsidRPr="00D41148" w:rsidRDefault="00583172" w:rsidP="00583172">
            <w:pPr>
              <w:spacing w:after="0" w:line="240" w:lineRule="auto"/>
              <w:rPr>
                <w:b/>
                <w:sz w:val="22"/>
              </w:rPr>
            </w:pPr>
            <w:r w:rsidRPr="00D41148">
              <w:rPr>
                <w:b/>
                <w:sz w:val="22"/>
              </w:rPr>
              <w:t>Adı Soyadı</w:t>
            </w:r>
          </w:p>
        </w:tc>
        <w:tc>
          <w:tcPr>
            <w:tcW w:w="3402" w:type="dxa"/>
            <w:shd w:val="clear" w:color="auto" w:fill="auto"/>
          </w:tcPr>
          <w:p w:rsidR="00583172" w:rsidRPr="00D41148" w:rsidRDefault="00583172" w:rsidP="00583172">
            <w:pPr>
              <w:spacing w:after="0" w:line="240" w:lineRule="auto"/>
              <w:rPr>
                <w:b/>
                <w:sz w:val="22"/>
              </w:rPr>
            </w:pPr>
            <w:r w:rsidRPr="00D41148">
              <w:rPr>
                <w:b/>
                <w:sz w:val="22"/>
              </w:rPr>
              <w:t>Unvanı</w:t>
            </w:r>
          </w:p>
        </w:tc>
      </w:tr>
      <w:tr w:rsidR="00583172" w:rsidRPr="00D41148" w:rsidTr="00E01523">
        <w:tc>
          <w:tcPr>
            <w:tcW w:w="3510" w:type="dxa"/>
            <w:shd w:val="clear" w:color="auto" w:fill="auto"/>
          </w:tcPr>
          <w:p w:rsidR="00583172" w:rsidRPr="00E01523" w:rsidRDefault="00192350" w:rsidP="00583172">
            <w:pPr>
              <w:spacing w:after="0" w:line="240" w:lineRule="auto"/>
              <w:rPr>
                <w:szCs w:val="24"/>
              </w:rPr>
            </w:pPr>
            <w:proofErr w:type="spellStart"/>
            <w:r w:rsidRPr="00E01523">
              <w:rPr>
                <w:szCs w:val="24"/>
              </w:rPr>
              <w:t>Hanifi</w:t>
            </w:r>
            <w:proofErr w:type="spellEnd"/>
            <w:r w:rsidRPr="00E01523">
              <w:rPr>
                <w:szCs w:val="24"/>
              </w:rPr>
              <w:t xml:space="preserve"> BİLİŞİK</w:t>
            </w:r>
          </w:p>
        </w:tc>
        <w:tc>
          <w:tcPr>
            <w:tcW w:w="3402" w:type="dxa"/>
            <w:shd w:val="clear" w:color="auto" w:fill="auto"/>
          </w:tcPr>
          <w:p w:rsidR="00583172" w:rsidRPr="00E01523" w:rsidRDefault="00192350" w:rsidP="00583172">
            <w:pPr>
              <w:spacing w:after="0" w:line="240" w:lineRule="auto"/>
              <w:rPr>
                <w:szCs w:val="24"/>
              </w:rPr>
            </w:pPr>
            <w:r w:rsidRPr="00E01523">
              <w:rPr>
                <w:szCs w:val="24"/>
              </w:rPr>
              <w:t>Müdür</w:t>
            </w:r>
          </w:p>
        </w:tc>
        <w:tc>
          <w:tcPr>
            <w:tcW w:w="3828" w:type="dxa"/>
            <w:shd w:val="clear" w:color="auto" w:fill="auto"/>
          </w:tcPr>
          <w:p w:rsidR="00583172" w:rsidRPr="00E01523" w:rsidRDefault="002903D8" w:rsidP="00583172">
            <w:pPr>
              <w:spacing w:after="0" w:line="240" w:lineRule="auto"/>
              <w:rPr>
                <w:szCs w:val="24"/>
              </w:rPr>
            </w:pPr>
            <w:r w:rsidRPr="00E01523">
              <w:rPr>
                <w:szCs w:val="24"/>
              </w:rPr>
              <w:t>Süleyman KURUM</w:t>
            </w:r>
          </w:p>
        </w:tc>
        <w:tc>
          <w:tcPr>
            <w:tcW w:w="3402" w:type="dxa"/>
            <w:shd w:val="clear" w:color="auto" w:fill="auto"/>
          </w:tcPr>
          <w:p w:rsidR="00583172" w:rsidRPr="00E01523" w:rsidRDefault="00583172" w:rsidP="00583172">
            <w:pPr>
              <w:spacing w:after="0" w:line="240" w:lineRule="auto"/>
              <w:rPr>
                <w:szCs w:val="24"/>
              </w:rPr>
            </w:pPr>
            <w:r w:rsidRPr="00E01523">
              <w:rPr>
                <w:szCs w:val="24"/>
              </w:rPr>
              <w:t>Müdür Yardımcısı</w:t>
            </w:r>
          </w:p>
        </w:tc>
      </w:tr>
      <w:tr w:rsidR="00192350" w:rsidRPr="00D41148" w:rsidTr="00E01523">
        <w:tc>
          <w:tcPr>
            <w:tcW w:w="3510" w:type="dxa"/>
            <w:shd w:val="clear" w:color="auto" w:fill="auto"/>
          </w:tcPr>
          <w:p w:rsidR="00192350" w:rsidRPr="00E01523" w:rsidRDefault="00192350" w:rsidP="00F26BD1">
            <w:pPr>
              <w:spacing w:after="0" w:line="240" w:lineRule="auto"/>
              <w:rPr>
                <w:szCs w:val="24"/>
              </w:rPr>
            </w:pPr>
            <w:r w:rsidRPr="00E01523">
              <w:rPr>
                <w:szCs w:val="24"/>
              </w:rPr>
              <w:t>Abdullah ORDU</w:t>
            </w:r>
          </w:p>
        </w:tc>
        <w:tc>
          <w:tcPr>
            <w:tcW w:w="3402" w:type="dxa"/>
            <w:shd w:val="clear" w:color="auto" w:fill="auto"/>
          </w:tcPr>
          <w:p w:rsidR="00192350" w:rsidRPr="00E01523" w:rsidRDefault="00192350" w:rsidP="00583172">
            <w:pPr>
              <w:spacing w:after="0" w:line="240" w:lineRule="auto"/>
              <w:rPr>
                <w:szCs w:val="24"/>
              </w:rPr>
            </w:pPr>
            <w:r w:rsidRPr="00E01523">
              <w:rPr>
                <w:szCs w:val="24"/>
              </w:rPr>
              <w:t>Müdür Yardımcısı</w:t>
            </w:r>
          </w:p>
        </w:tc>
        <w:tc>
          <w:tcPr>
            <w:tcW w:w="3828" w:type="dxa"/>
            <w:shd w:val="clear" w:color="auto" w:fill="auto"/>
          </w:tcPr>
          <w:p w:rsidR="00192350" w:rsidRPr="00E01523" w:rsidRDefault="00192350" w:rsidP="00583172">
            <w:pPr>
              <w:spacing w:after="0" w:line="240" w:lineRule="auto"/>
              <w:rPr>
                <w:szCs w:val="24"/>
              </w:rPr>
            </w:pPr>
            <w:r w:rsidRPr="00E01523">
              <w:rPr>
                <w:szCs w:val="24"/>
              </w:rPr>
              <w:t>Seher KABLAN</w:t>
            </w:r>
          </w:p>
        </w:tc>
        <w:tc>
          <w:tcPr>
            <w:tcW w:w="3402" w:type="dxa"/>
            <w:shd w:val="clear" w:color="auto" w:fill="auto"/>
          </w:tcPr>
          <w:p w:rsidR="00192350" w:rsidRPr="00E01523" w:rsidRDefault="00192350" w:rsidP="00583172">
            <w:pPr>
              <w:spacing w:after="0" w:line="240" w:lineRule="auto"/>
              <w:rPr>
                <w:szCs w:val="24"/>
              </w:rPr>
            </w:pPr>
            <w:r w:rsidRPr="00E01523">
              <w:rPr>
                <w:szCs w:val="24"/>
              </w:rPr>
              <w:t>İngilizce Öğretmeni</w:t>
            </w:r>
          </w:p>
        </w:tc>
      </w:tr>
      <w:tr w:rsidR="00192350" w:rsidRPr="00D41148" w:rsidTr="00E01523">
        <w:tc>
          <w:tcPr>
            <w:tcW w:w="3510" w:type="dxa"/>
            <w:shd w:val="clear" w:color="auto" w:fill="auto"/>
          </w:tcPr>
          <w:p w:rsidR="00192350" w:rsidRPr="00E01523" w:rsidRDefault="00192350" w:rsidP="00583172">
            <w:pPr>
              <w:spacing w:after="0" w:line="240" w:lineRule="auto"/>
              <w:rPr>
                <w:szCs w:val="24"/>
              </w:rPr>
            </w:pPr>
            <w:r w:rsidRPr="00E01523">
              <w:rPr>
                <w:szCs w:val="24"/>
              </w:rPr>
              <w:t>Emel SUNA</w:t>
            </w:r>
          </w:p>
        </w:tc>
        <w:tc>
          <w:tcPr>
            <w:tcW w:w="3402" w:type="dxa"/>
            <w:shd w:val="clear" w:color="auto" w:fill="auto"/>
          </w:tcPr>
          <w:p w:rsidR="00192350" w:rsidRPr="00E01523" w:rsidRDefault="00192350" w:rsidP="00583172">
            <w:pPr>
              <w:spacing w:after="0" w:line="240" w:lineRule="auto"/>
              <w:rPr>
                <w:szCs w:val="24"/>
              </w:rPr>
            </w:pPr>
            <w:r w:rsidRPr="00E01523">
              <w:rPr>
                <w:szCs w:val="24"/>
              </w:rPr>
              <w:t>İngilizce Öğretmen</w:t>
            </w:r>
          </w:p>
        </w:tc>
        <w:tc>
          <w:tcPr>
            <w:tcW w:w="3828" w:type="dxa"/>
            <w:shd w:val="clear" w:color="auto" w:fill="auto"/>
          </w:tcPr>
          <w:p w:rsidR="00192350" w:rsidRPr="00E01523" w:rsidRDefault="002903D8" w:rsidP="00583172">
            <w:pPr>
              <w:spacing w:after="0" w:line="240" w:lineRule="auto"/>
              <w:rPr>
                <w:szCs w:val="24"/>
              </w:rPr>
            </w:pPr>
            <w:r w:rsidRPr="00E01523">
              <w:rPr>
                <w:szCs w:val="24"/>
              </w:rPr>
              <w:t>Özlem ERKUL</w:t>
            </w:r>
          </w:p>
        </w:tc>
        <w:tc>
          <w:tcPr>
            <w:tcW w:w="3402" w:type="dxa"/>
            <w:shd w:val="clear" w:color="auto" w:fill="auto"/>
          </w:tcPr>
          <w:p w:rsidR="00192350" w:rsidRPr="00E01523" w:rsidRDefault="00192350" w:rsidP="00583172">
            <w:pPr>
              <w:spacing w:after="0" w:line="240" w:lineRule="auto"/>
              <w:rPr>
                <w:szCs w:val="24"/>
              </w:rPr>
            </w:pPr>
            <w:r w:rsidRPr="00E01523">
              <w:rPr>
                <w:szCs w:val="24"/>
              </w:rPr>
              <w:t>Sınıf Öğretmeni</w:t>
            </w:r>
          </w:p>
        </w:tc>
      </w:tr>
      <w:tr w:rsidR="00192350" w:rsidRPr="00D41148" w:rsidTr="00E01523">
        <w:tc>
          <w:tcPr>
            <w:tcW w:w="3510" w:type="dxa"/>
            <w:shd w:val="clear" w:color="auto" w:fill="auto"/>
          </w:tcPr>
          <w:p w:rsidR="00192350" w:rsidRPr="00E01523" w:rsidRDefault="002903D8" w:rsidP="00F26BD1">
            <w:pPr>
              <w:spacing w:after="0" w:line="240" w:lineRule="auto"/>
              <w:rPr>
                <w:szCs w:val="24"/>
              </w:rPr>
            </w:pPr>
            <w:r w:rsidRPr="00E01523">
              <w:rPr>
                <w:szCs w:val="24"/>
              </w:rPr>
              <w:t>Arzu AKKUŞ</w:t>
            </w:r>
          </w:p>
        </w:tc>
        <w:tc>
          <w:tcPr>
            <w:tcW w:w="3402" w:type="dxa"/>
            <w:shd w:val="clear" w:color="auto" w:fill="auto"/>
          </w:tcPr>
          <w:p w:rsidR="00192350" w:rsidRPr="00E01523" w:rsidRDefault="00192350" w:rsidP="00583172">
            <w:pPr>
              <w:spacing w:after="0" w:line="240" w:lineRule="auto"/>
              <w:rPr>
                <w:szCs w:val="24"/>
              </w:rPr>
            </w:pPr>
            <w:r w:rsidRPr="00E01523">
              <w:rPr>
                <w:szCs w:val="24"/>
              </w:rPr>
              <w:t>Aile Birliği Başkanı</w:t>
            </w:r>
          </w:p>
        </w:tc>
        <w:tc>
          <w:tcPr>
            <w:tcW w:w="3828" w:type="dxa"/>
            <w:shd w:val="clear" w:color="auto" w:fill="auto"/>
          </w:tcPr>
          <w:p w:rsidR="00192350" w:rsidRPr="00E01523" w:rsidRDefault="002903D8" w:rsidP="00583172">
            <w:pPr>
              <w:spacing w:after="0" w:line="240" w:lineRule="auto"/>
              <w:rPr>
                <w:szCs w:val="24"/>
              </w:rPr>
            </w:pPr>
            <w:r w:rsidRPr="00E01523">
              <w:rPr>
                <w:szCs w:val="24"/>
              </w:rPr>
              <w:t>Sevgi ÖZDEMİR</w:t>
            </w:r>
          </w:p>
        </w:tc>
        <w:tc>
          <w:tcPr>
            <w:tcW w:w="3402" w:type="dxa"/>
            <w:shd w:val="clear" w:color="auto" w:fill="auto"/>
          </w:tcPr>
          <w:p w:rsidR="00192350" w:rsidRPr="00E01523" w:rsidRDefault="00192350" w:rsidP="00583172">
            <w:pPr>
              <w:spacing w:after="0" w:line="240" w:lineRule="auto"/>
              <w:rPr>
                <w:szCs w:val="24"/>
              </w:rPr>
            </w:pPr>
            <w:r w:rsidRPr="00E01523">
              <w:rPr>
                <w:szCs w:val="24"/>
              </w:rPr>
              <w:t>Sınıf Öğretmeni</w:t>
            </w:r>
          </w:p>
        </w:tc>
      </w:tr>
      <w:tr w:rsidR="00192350" w:rsidRPr="00D41148" w:rsidTr="00E01523">
        <w:tc>
          <w:tcPr>
            <w:tcW w:w="3510" w:type="dxa"/>
            <w:shd w:val="clear" w:color="auto" w:fill="auto"/>
          </w:tcPr>
          <w:p w:rsidR="00192350" w:rsidRPr="00E01523" w:rsidRDefault="002903D8" w:rsidP="00583172">
            <w:pPr>
              <w:spacing w:after="0" w:line="240" w:lineRule="auto"/>
              <w:rPr>
                <w:szCs w:val="24"/>
              </w:rPr>
            </w:pPr>
            <w:proofErr w:type="spellStart"/>
            <w:r w:rsidRPr="00E01523">
              <w:rPr>
                <w:szCs w:val="24"/>
              </w:rPr>
              <w:t>Nerman</w:t>
            </w:r>
            <w:proofErr w:type="spellEnd"/>
            <w:r w:rsidRPr="00E01523">
              <w:rPr>
                <w:szCs w:val="24"/>
              </w:rPr>
              <w:t xml:space="preserve"> DENİZ</w:t>
            </w:r>
          </w:p>
        </w:tc>
        <w:tc>
          <w:tcPr>
            <w:tcW w:w="3402" w:type="dxa"/>
            <w:shd w:val="clear" w:color="auto" w:fill="auto"/>
          </w:tcPr>
          <w:p w:rsidR="00192350" w:rsidRPr="00E01523" w:rsidRDefault="00192350" w:rsidP="00F26BD1">
            <w:pPr>
              <w:spacing w:after="0" w:line="240" w:lineRule="auto"/>
              <w:rPr>
                <w:szCs w:val="24"/>
              </w:rPr>
            </w:pPr>
            <w:r w:rsidRPr="00E01523">
              <w:rPr>
                <w:szCs w:val="24"/>
              </w:rPr>
              <w:t>Aile Birliği Üye</w:t>
            </w:r>
          </w:p>
        </w:tc>
        <w:tc>
          <w:tcPr>
            <w:tcW w:w="3828" w:type="dxa"/>
            <w:shd w:val="clear" w:color="auto" w:fill="auto"/>
          </w:tcPr>
          <w:p w:rsidR="00192350" w:rsidRPr="00E01523" w:rsidRDefault="002903D8" w:rsidP="00583172">
            <w:pPr>
              <w:spacing w:after="0" w:line="240" w:lineRule="auto"/>
              <w:rPr>
                <w:szCs w:val="24"/>
              </w:rPr>
            </w:pPr>
            <w:r w:rsidRPr="00E01523">
              <w:rPr>
                <w:szCs w:val="24"/>
              </w:rPr>
              <w:t>Sinem ÇELİK</w:t>
            </w:r>
          </w:p>
        </w:tc>
        <w:tc>
          <w:tcPr>
            <w:tcW w:w="3402" w:type="dxa"/>
            <w:shd w:val="clear" w:color="auto" w:fill="auto"/>
          </w:tcPr>
          <w:p w:rsidR="00192350" w:rsidRPr="00E01523" w:rsidRDefault="00192350" w:rsidP="00583172">
            <w:pPr>
              <w:spacing w:after="0" w:line="240" w:lineRule="auto"/>
              <w:rPr>
                <w:szCs w:val="24"/>
              </w:rPr>
            </w:pPr>
            <w:r w:rsidRPr="00E01523">
              <w:rPr>
                <w:szCs w:val="24"/>
              </w:rPr>
              <w:t>Rehber Öğretmen</w:t>
            </w:r>
          </w:p>
        </w:tc>
      </w:tr>
    </w:tbl>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A5694F" w:rsidRPr="00FE05B3" w:rsidRDefault="001D2BEC" w:rsidP="00FE05B3">
      <w:pPr>
        <w:pStyle w:val="Balk2"/>
      </w:pPr>
      <w:bookmarkStart w:id="18" w:name="_Toc531097534"/>
      <w:bookmarkEnd w:id="17"/>
      <w:r w:rsidRPr="00A47F2F">
        <w:t>Okulun Kısa Tanıtımı</w:t>
      </w:r>
      <w:r w:rsidR="00373590">
        <w:t xml:space="preserve"> </w:t>
      </w:r>
      <w:bookmarkEnd w:id="18"/>
    </w:p>
    <w:p w:rsidR="00CA7845" w:rsidRPr="00271F67" w:rsidRDefault="00CA7845" w:rsidP="00CA7845">
      <w:pPr>
        <w:spacing w:line="360" w:lineRule="auto"/>
        <w:ind w:firstLine="708"/>
        <w:jc w:val="both"/>
        <w:rPr>
          <w:rFonts w:ascii="Times New Roman" w:hAnsi="Times New Roman"/>
          <w:b/>
          <w:bCs/>
          <w:szCs w:val="24"/>
        </w:rPr>
      </w:pPr>
      <w:r w:rsidRPr="00271F67">
        <w:rPr>
          <w:rFonts w:ascii="Times New Roman" w:hAnsi="Times New Roman"/>
          <w:bCs/>
          <w:szCs w:val="24"/>
        </w:rPr>
        <w:t>1995 yılında 320 öğrenci ile Eğitim öğretime başladı. 2004 yılında Fen Bilgisi Laboratuvarı kuruldu. 2005 yılında Tuzla Belediyesi tarafından çatı aktarımı, bahçe düzenlemesi, tuvaletlerin onarımı ve iç-dış boya işleri yapıldı. 2006 yılında Hyundai Assan tarafından 21 bilgisayarlı laboratuvar kuruldu. 2006 yılında Dünya Bankası Projesi kapsamında 19 bilgisayarlı laboratuvar kuruldu. 2007 yılında Büyükşehir Belediyesi tarafından Kapalı Spor Salonu yapıldı. 2007 yılında deprem güçlendirme, doğalgaz dönüşümü, bahçe duvarlarına demir parmaklık takılması işleri yapıldı.</w:t>
      </w:r>
      <w:r w:rsidRPr="00CA7845">
        <w:rPr>
          <w:rFonts w:ascii="Times New Roman" w:hAnsi="Times New Roman"/>
          <w:bCs/>
          <w:szCs w:val="24"/>
        </w:rPr>
        <w:t xml:space="preserve"> </w:t>
      </w:r>
      <w:r w:rsidRPr="00271F67">
        <w:rPr>
          <w:rFonts w:ascii="Times New Roman" w:hAnsi="Times New Roman"/>
          <w:bCs/>
          <w:szCs w:val="24"/>
        </w:rPr>
        <w:t>2012 Bahçe mangalları, okul iç cephe boyası belediye tarafından yaptırıldı. 2013 yılında spor salonu tadilatı yapıldı. Bahçe</w:t>
      </w:r>
      <w:r>
        <w:rPr>
          <w:rFonts w:ascii="Times New Roman" w:hAnsi="Times New Roman"/>
          <w:bCs/>
          <w:szCs w:val="24"/>
        </w:rPr>
        <w:t xml:space="preserve"> çitleri yükseltilip, boyatıldı Okulumuz 2016 yılında tam gün eğitime geçmiştir. Okul Bahçesi ve Okul Binası ikiye bölündü. Öğretmenl</w:t>
      </w:r>
      <w:r w:rsidR="004E6EFF">
        <w:rPr>
          <w:rFonts w:ascii="Times New Roman" w:hAnsi="Times New Roman"/>
          <w:bCs/>
          <w:szCs w:val="24"/>
        </w:rPr>
        <w:t xml:space="preserve">er Odası ve Anasınıfı yenilenmiştir.2018 yılında Okulunuzda </w:t>
      </w:r>
      <w:proofErr w:type="gramStart"/>
      <w:r w:rsidR="004E6EFF">
        <w:rPr>
          <w:rFonts w:ascii="Times New Roman" w:hAnsi="Times New Roman"/>
          <w:bCs/>
          <w:szCs w:val="24"/>
        </w:rPr>
        <w:t>Harezmi</w:t>
      </w:r>
      <w:proofErr w:type="gramEnd"/>
      <w:r w:rsidR="004E6EFF">
        <w:rPr>
          <w:rFonts w:ascii="Times New Roman" w:hAnsi="Times New Roman"/>
          <w:bCs/>
          <w:szCs w:val="24"/>
        </w:rPr>
        <w:t xml:space="preserve"> Projesi kapsamında Harezmi Robotik Kodlama Sınıfı açılmıştır.</w:t>
      </w:r>
      <w:r w:rsidR="00583019">
        <w:rPr>
          <w:rFonts w:ascii="Times New Roman" w:hAnsi="Times New Roman"/>
          <w:bCs/>
          <w:szCs w:val="24"/>
        </w:rPr>
        <w:t xml:space="preserve"> </w:t>
      </w:r>
      <w:r w:rsidR="004E6EFF">
        <w:rPr>
          <w:rFonts w:ascii="Times New Roman" w:hAnsi="Times New Roman"/>
          <w:bCs/>
          <w:szCs w:val="24"/>
        </w:rPr>
        <w:t xml:space="preserve">Spor salonunda </w:t>
      </w:r>
      <w:proofErr w:type="spellStart"/>
      <w:r w:rsidR="004E6EFF">
        <w:rPr>
          <w:rFonts w:ascii="Times New Roman" w:hAnsi="Times New Roman"/>
          <w:bCs/>
          <w:szCs w:val="24"/>
        </w:rPr>
        <w:t>Fitness</w:t>
      </w:r>
      <w:proofErr w:type="spellEnd"/>
      <w:r w:rsidR="004E6EFF">
        <w:rPr>
          <w:rFonts w:ascii="Times New Roman" w:hAnsi="Times New Roman"/>
          <w:bCs/>
          <w:szCs w:val="24"/>
        </w:rPr>
        <w:t xml:space="preserve"> Salonu açılmıştır.</w:t>
      </w:r>
    </w:p>
    <w:p w:rsidR="00A5694F" w:rsidRDefault="00A5694F" w:rsidP="00923F6E">
      <w:pPr>
        <w:rPr>
          <w:b/>
          <w:i/>
        </w:rPr>
      </w:pPr>
    </w:p>
    <w:p w:rsidR="00373590" w:rsidRDefault="00373590" w:rsidP="00923F6E">
      <w:pPr>
        <w:rPr>
          <w:b/>
          <w:i/>
        </w:rPr>
      </w:pPr>
    </w:p>
    <w:p w:rsidR="005A665E" w:rsidRDefault="002D155D" w:rsidP="002D155D">
      <w:pPr>
        <w:pStyle w:val="Balk2"/>
      </w:pPr>
      <w:bookmarkStart w:id="19" w:name="_Toc531097535"/>
      <w:bookmarkStart w:id="20" w:name="_Toc416085130"/>
      <w:r>
        <w:lastRenderedPageBreak/>
        <w:t>Okulun Mevcut Durumu</w:t>
      </w:r>
      <w:r w:rsidR="00E63125">
        <w:t>: Temel İstatistikler</w:t>
      </w:r>
      <w:bookmarkEnd w:id="19"/>
    </w:p>
    <w:p w:rsidR="00A07F48" w:rsidRPr="003054FA" w:rsidRDefault="00A07F48" w:rsidP="00E67FCA">
      <w:pPr>
        <w:pStyle w:val="Balk3"/>
        <w:rPr>
          <w:b/>
          <w:sz w:val="28"/>
          <w:szCs w:val="28"/>
        </w:rPr>
      </w:pPr>
      <w:r w:rsidRPr="003054FA">
        <w:rPr>
          <w:b/>
          <w:sz w:val="28"/>
          <w:szCs w:val="28"/>
        </w:rP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CC20CA">
            <w:r w:rsidRPr="00A07F48">
              <w:t>İli:</w:t>
            </w:r>
            <w:r>
              <w:t xml:space="preserve"> </w:t>
            </w:r>
            <w:r w:rsidR="00CC20CA">
              <w:t>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CA1C2C">
            <w:r w:rsidRPr="00A07F48">
              <w:rPr>
                <w:b/>
              </w:rPr>
              <w:t>İ</w:t>
            </w:r>
            <w:r w:rsidR="00A07F48" w:rsidRPr="00A07F48">
              <w:rPr>
                <w:b/>
              </w:rPr>
              <w:t>lçesi:</w:t>
            </w:r>
            <w:r w:rsidR="00A07F48">
              <w:t xml:space="preserve"> </w:t>
            </w:r>
            <w:r w:rsidR="00CA1C2C">
              <w:t>Tuzla</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1C2C" w:rsidRDefault="00CA1C2C" w:rsidP="00A07F48">
            <w:pPr>
              <w:rPr>
                <w:sz w:val="20"/>
              </w:rPr>
            </w:pPr>
          </w:p>
          <w:p w:rsidR="00A5694F" w:rsidRPr="009436C8" w:rsidRDefault="00CA1C2C" w:rsidP="00CA1C2C">
            <w:pPr>
              <w:rPr>
                <w:sz w:val="20"/>
              </w:rPr>
            </w:pPr>
            <w:r>
              <w:rPr>
                <w:sz w:val="20"/>
              </w:rPr>
              <w:t xml:space="preserve">Aydınlı </w:t>
            </w:r>
            <w:proofErr w:type="spellStart"/>
            <w:r>
              <w:rPr>
                <w:sz w:val="20"/>
              </w:rPr>
              <w:t>mah</w:t>
            </w:r>
            <w:proofErr w:type="spellEnd"/>
            <w:proofErr w:type="gramStart"/>
            <w:r>
              <w:rPr>
                <w:sz w:val="20"/>
              </w:rPr>
              <w:t>..</w:t>
            </w:r>
            <w:proofErr w:type="gramEnd"/>
            <w:r>
              <w:rPr>
                <w:sz w:val="20"/>
              </w:rPr>
              <w:t>Süheyla sok.No:103 Tuzla/İstanbul</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C455D" w:rsidP="00A07F48">
            <w:pPr>
              <w:rPr>
                <w:sz w:val="20"/>
              </w:rPr>
            </w:pPr>
            <w:r w:rsidRPr="00FC455D">
              <w:rPr>
                <w:sz w:val="20"/>
              </w:rPr>
              <w:t>https://</w:t>
            </w:r>
            <w:proofErr w:type="gramStart"/>
            <w:r w:rsidRPr="00FC455D">
              <w:rPr>
                <w:sz w:val="20"/>
              </w:rPr>
              <w:t>goo.gl</w:t>
            </w:r>
            <w:proofErr w:type="gramEnd"/>
            <w:r w:rsidRPr="00FC455D">
              <w:rPr>
                <w:sz w:val="20"/>
              </w:rPr>
              <w:t>/maps/6LLnpLY2vBy</w:t>
            </w:r>
            <w:r w:rsidR="00A5694F"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A1C2C" w:rsidP="00CA1C2C">
            <w:pPr>
              <w:rPr>
                <w:sz w:val="20"/>
              </w:rPr>
            </w:pPr>
            <w:r>
              <w:rPr>
                <w:sz w:val="20"/>
              </w:rPr>
              <w:t>216-393 31 29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EC104B" w:rsidP="00A07F48">
            <w:pPr>
              <w:rPr>
                <w:sz w:val="20"/>
              </w:rPr>
            </w:pPr>
            <w:r>
              <w:rPr>
                <w:sz w:val="20"/>
              </w:rPr>
              <w:t>216-393 18 79</w:t>
            </w:r>
          </w:p>
        </w:tc>
      </w:tr>
      <w:tr w:rsidR="00112CE9" w:rsidRPr="00A47F2F" w:rsidTr="00DE59D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12CE9" w:rsidRPr="009436C8" w:rsidRDefault="00112CE9"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2CE9" w:rsidRPr="009436C8" w:rsidRDefault="00112CE9" w:rsidP="00CA1C2C">
            <w:pPr>
              <w:rPr>
                <w:b/>
                <w:sz w:val="20"/>
              </w:rPr>
            </w:pPr>
            <w:r>
              <w:rPr>
                <w:sz w:val="20"/>
              </w:rPr>
              <w:t>tuzlaulubatli@gmail.com</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112CE9" w:rsidRPr="009436C8" w:rsidRDefault="00112CE9"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tcPr>
          <w:p w:rsidR="00112CE9" w:rsidRPr="009D2B19" w:rsidRDefault="00112CE9" w:rsidP="00DE59D3">
            <w:pPr>
              <w:jc w:val="both"/>
              <w:rPr>
                <w:rFonts w:ascii="Times New Roman" w:hAnsi="Times New Roman"/>
                <w:szCs w:val="24"/>
              </w:rPr>
            </w:pPr>
            <w:r w:rsidRPr="00683C4A">
              <w:rPr>
                <w:rFonts w:ascii="Times New Roman" w:hAnsi="Times New Roman"/>
                <w:szCs w:val="24"/>
              </w:rPr>
              <w:t>http://tuz</w:t>
            </w:r>
            <w:r>
              <w:rPr>
                <w:rFonts w:ascii="Times New Roman" w:hAnsi="Times New Roman"/>
                <w:szCs w:val="24"/>
              </w:rPr>
              <w:t>laulubatlihasan.meb.k12.tr</w:t>
            </w:r>
          </w:p>
        </w:tc>
      </w:tr>
      <w:tr w:rsidR="00112CE9"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12CE9" w:rsidRPr="009436C8" w:rsidRDefault="00112CE9"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2CE9" w:rsidRPr="009436C8" w:rsidRDefault="00112CE9" w:rsidP="00A07F48">
            <w:pPr>
              <w:rPr>
                <w:b/>
                <w:sz w:val="20"/>
              </w:rPr>
            </w:pPr>
            <w:r>
              <w:rPr>
                <w:b/>
                <w:sz w:val="20"/>
              </w:rPr>
              <w:t>736667</w:t>
            </w:r>
          </w:p>
        </w:tc>
        <w:tc>
          <w:tcPr>
            <w:tcW w:w="981" w:type="pct"/>
            <w:gridSpan w:val="2"/>
            <w:tcBorders>
              <w:top w:val="single" w:sz="8" w:space="0" w:color="000066"/>
              <w:left w:val="nil"/>
              <w:bottom w:val="nil"/>
              <w:right w:val="single" w:sz="8" w:space="0" w:color="000000"/>
            </w:tcBorders>
            <w:shd w:val="clear" w:color="auto" w:fill="auto"/>
            <w:noWrap/>
            <w:vAlign w:val="center"/>
          </w:tcPr>
          <w:p w:rsidR="00112CE9" w:rsidRPr="009436C8" w:rsidRDefault="00112CE9"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12CE9" w:rsidRPr="009436C8" w:rsidRDefault="00112CE9" w:rsidP="00A07F48">
            <w:pPr>
              <w:rPr>
                <w:sz w:val="20"/>
              </w:rPr>
            </w:pPr>
            <w:r>
              <w:rPr>
                <w:sz w:val="20"/>
              </w:rPr>
              <w:t>Tam Gün (Tam Gün/İkili Eğitim)</w:t>
            </w:r>
          </w:p>
        </w:tc>
      </w:tr>
      <w:tr w:rsidR="00112CE9"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12CE9" w:rsidRPr="009436C8" w:rsidRDefault="00112CE9" w:rsidP="009678DE">
            <w:pPr>
              <w:rPr>
                <w:sz w:val="20"/>
              </w:rPr>
            </w:pPr>
            <w:r w:rsidRPr="009436C8">
              <w:rPr>
                <w:b/>
                <w:sz w:val="20"/>
              </w:rPr>
              <w:t xml:space="preserve">Okulun Hizmete Giriş </w:t>
            </w:r>
            <w:proofErr w:type="gramStart"/>
            <w:r w:rsidRPr="009436C8">
              <w:rPr>
                <w:b/>
                <w:sz w:val="20"/>
              </w:rPr>
              <w:t>T</w:t>
            </w:r>
            <w:r>
              <w:rPr>
                <w:b/>
                <w:sz w:val="20"/>
              </w:rPr>
              <w:t>arihi : 1995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12CE9" w:rsidRPr="005D5792" w:rsidRDefault="00112CE9"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12CE9" w:rsidRPr="009436C8" w:rsidRDefault="009F32A8" w:rsidP="00A5694F">
            <w:pPr>
              <w:rPr>
                <w:sz w:val="20"/>
              </w:rPr>
            </w:pPr>
            <w:r>
              <w:rPr>
                <w:sz w:val="20"/>
              </w:rPr>
              <w:t>7</w:t>
            </w:r>
          </w:p>
        </w:tc>
      </w:tr>
      <w:tr w:rsidR="00112CE9"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12CE9" w:rsidRPr="009678DE" w:rsidRDefault="00112CE9"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9436C8" w:rsidRDefault="00112CE9"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9436C8" w:rsidRDefault="00314689" w:rsidP="00A5694F">
            <w:pPr>
              <w:rPr>
                <w:sz w:val="20"/>
              </w:rPr>
            </w:pPr>
            <w:r>
              <w:rPr>
                <w:sz w:val="20"/>
              </w:rPr>
              <w:t>179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CE9" w:rsidRPr="00FF5561" w:rsidRDefault="00112CE9"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12CE9" w:rsidRPr="009436C8" w:rsidRDefault="00112CE9"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12CE9" w:rsidRPr="009436C8" w:rsidRDefault="00EE4442" w:rsidP="00A5694F">
            <w:pPr>
              <w:rPr>
                <w:sz w:val="20"/>
              </w:rPr>
            </w:pPr>
            <w:r>
              <w:rPr>
                <w:sz w:val="20"/>
              </w:rPr>
              <w:t>17</w:t>
            </w:r>
          </w:p>
        </w:tc>
      </w:tr>
      <w:tr w:rsidR="00112CE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12CE9" w:rsidRDefault="00112CE9"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9436C8" w:rsidRDefault="00112CE9"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9436C8" w:rsidRDefault="00314689" w:rsidP="00A5694F">
            <w:pPr>
              <w:rPr>
                <w:sz w:val="20"/>
              </w:rPr>
            </w:pPr>
            <w:r>
              <w:rPr>
                <w:sz w:val="20"/>
              </w:rPr>
              <w:t>219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CE9" w:rsidRPr="009436C8" w:rsidRDefault="00112CE9"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12CE9" w:rsidRPr="009436C8" w:rsidRDefault="00112CE9"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12CE9" w:rsidRPr="009436C8" w:rsidRDefault="00EE4442" w:rsidP="00A5694F">
            <w:pPr>
              <w:rPr>
                <w:sz w:val="20"/>
              </w:rPr>
            </w:pPr>
            <w:r>
              <w:rPr>
                <w:sz w:val="20"/>
              </w:rPr>
              <w:t>8</w:t>
            </w:r>
          </w:p>
        </w:tc>
      </w:tr>
      <w:tr w:rsidR="00112CE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12CE9" w:rsidRDefault="00112CE9"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581C99" w:rsidRDefault="00112CE9"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9436C8" w:rsidRDefault="00314689" w:rsidP="00A5694F">
            <w:pPr>
              <w:rPr>
                <w:sz w:val="20"/>
              </w:rPr>
            </w:pPr>
            <w:r>
              <w:rPr>
                <w:sz w:val="20"/>
              </w:rPr>
              <w:t>398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CE9" w:rsidRPr="009436C8" w:rsidRDefault="00112CE9"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581C99" w:rsidRDefault="00112CE9"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12CE9" w:rsidRPr="009436C8" w:rsidRDefault="00EE4442" w:rsidP="00A5694F">
            <w:pPr>
              <w:rPr>
                <w:sz w:val="20"/>
              </w:rPr>
            </w:pPr>
            <w:r>
              <w:rPr>
                <w:sz w:val="20"/>
              </w:rPr>
              <w:t>25</w:t>
            </w:r>
          </w:p>
        </w:tc>
      </w:tr>
      <w:tr w:rsidR="00112CE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12CE9" w:rsidRPr="00581C99" w:rsidRDefault="00112CE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9436C8" w:rsidRDefault="00112CE9" w:rsidP="00A5694F">
            <w:pPr>
              <w:rPr>
                <w:sz w:val="20"/>
              </w:rPr>
            </w:pPr>
            <w:r>
              <w:rPr>
                <w:sz w:val="20"/>
              </w:rPr>
              <w:t>:</w:t>
            </w:r>
            <w:r w:rsidR="00886996">
              <w:rPr>
                <w:sz w:val="20"/>
              </w:rPr>
              <w:t xml:space="preserve"> 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CE9" w:rsidRDefault="00112CE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12CE9" w:rsidRPr="009436C8" w:rsidRDefault="00112CE9" w:rsidP="00A5694F">
            <w:pPr>
              <w:rPr>
                <w:sz w:val="20"/>
              </w:rPr>
            </w:pPr>
            <w:r>
              <w:rPr>
                <w:sz w:val="20"/>
              </w:rPr>
              <w:t>:</w:t>
            </w:r>
            <w:r w:rsidR="00886996">
              <w:rPr>
                <w:sz w:val="20"/>
              </w:rPr>
              <w:t xml:space="preserve"> 30</w:t>
            </w:r>
          </w:p>
        </w:tc>
      </w:tr>
      <w:tr w:rsidR="00112CE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12CE9" w:rsidRPr="00581C99" w:rsidRDefault="00112CE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9436C8" w:rsidRDefault="00112CE9" w:rsidP="00A5694F">
            <w:pPr>
              <w:rPr>
                <w:sz w:val="20"/>
              </w:rPr>
            </w:pPr>
            <w:r>
              <w:rPr>
                <w:sz w:val="20"/>
              </w:rPr>
              <w:t>:</w:t>
            </w:r>
            <w:r w:rsidR="00886996">
              <w:rPr>
                <w:sz w:val="20"/>
              </w:rPr>
              <w:t xml:space="preserve"> 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CE9" w:rsidRPr="00581C99" w:rsidRDefault="00112CE9" w:rsidP="00A5694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12CE9" w:rsidRPr="009436C8" w:rsidRDefault="00112CE9" w:rsidP="00A5694F">
            <w:pPr>
              <w:rPr>
                <w:sz w:val="20"/>
              </w:rPr>
            </w:pPr>
            <w:r>
              <w:rPr>
                <w:sz w:val="20"/>
              </w:rPr>
              <w:t>:</w:t>
            </w:r>
            <w:r w:rsidR="00373D28">
              <w:rPr>
                <w:sz w:val="20"/>
              </w:rPr>
              <w:t xml:space="preserve"> 0</w:t>
            </w:r>
          </w:p>
        </w:tc>
      </w:tr>
      <w:tr w:rsidR="00112CE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12CE9" w:rsidRPr="00581C99" w:rsidRDefault="00112CE9"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CE9" w:rsidRPr="009436C8" w:rsidRDefault="00112CE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CE9" w:rsidRPr="00581C99" w:rsidRDefault="00112CE9"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12CE9" w:rsidRPr="009436C8" w:rsidRDefault="00373D28" w:rsidP="00A5694F">
            <w:pPr>
              <w:rPr>
                <w:sz w:val="20"/>
              </w:rPr>
            </w:pPr>
            <w:r>
              <w:rPr>
                <w:sz w:val="20"/>
              </w:rPr>
              <w:t>6 iş saati</w:t>
            </w:r>
          </w:p>
        </w:tc>
      </w:tr>
    </w:tbl>
    <w:p w:rsidR="00E63125" w:rsidRPr="00373590" w:rsidRDefault="00E63125" w:rsidP="00E63125">
      <w:pPr>
        <w:rPr>
          <w:sz w:val="20"/>
        </w:rPr>
      </w:pPr>
    </w:p>
    <w:p w:rsidR="00E63125" w:rsidRDefault="00E63125" w:rsidP="00E63125"/>
    <w:p w:rsidR="00E67FCA" w:rsidRPr="003054FA" w:rsidRDefault="00E67FCA" w:rsidP="00E67FCA">
      <w:pPr>
        <w:pStyle w:val="Balk3"/>
        <w:rPr>
          <w:b/>
        </w:rPr>
      </w:pPr>
      <w:r w:rsidRPr="003054FA">
        <w:rPr>
          <w:b/>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F26BD1">
            <w:pPr>
              <w:rPr>
                <w:b/>
              </w:rPr>
            </w:pPr>
            <w:r>
              <w:rPr>
                <w:b/>
              </w:rPr>
              <w:t>2</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301035">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rsidP="00294968">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26BD1">
            <w:pPr>
              <w:rPr>
                <w:b/>
              </w:rPr>
            </w:pPr>
            <w:r>
              <w:rPr>
                <w:b/>
              </w:rPr>
              <w:t>8</w:t>
            </w:r>
          </w:p>
        </w:tc>
        <w:tc>
          <w:tcPr>
            <w:tcW w:w="1768" w:type="dxa"/>
            <w:shd w:val="clear" w:color="auto" w:fill="auto"/>
          </w:tcPr>
          <w:p w:rsidR="00533426" w:rsidRPr="00D41148" w:rsidRDefault="00F26BD1">
            <w:pPr>
              <w:rPr>
                <w:b/>
              </w:rPr>
            </w:pPr>
            <w:r>
              <w:rPr>
                <w:b/>
              </w:rPr>
              <w:t>17</w:t>
            </w:r>
          </w:p>
        </w:tc>
        <w:tc>
          <w:tcPr>
            <w:tcW w:w="1768" w:type="dxa"/>
            <w:shd w:val="clear" w:color="auto" w:fill="auto"/>
          </w:tcPr>
          <w:p w:rsidR="00533426" w:rsidRPr="00D41148" w:rsidRDefault="00301035">
            <w:pPr>
              <w:rPr>
                <w:b/>
              </w:rPr>
            </w:pPr>
            <w:r>
              <w:rPr>
                <w:b/>
              </w:rPr>
              <w:t>25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301035">
            <w:pPr>
              <w:rPr>
                <w:b/>
              </w:rPr>
            </w:pPr>
            <w:r>
              <w:rPr>
                <w:b/>
              </w:rPr>
              <w:t>1</w:t>
            </w:r>
          </w:p>
        </w:tc>
        <w:tc>
          <w:tcPr>
            <w:tcW w:w="1768" w:type="dxa"/>
            <w:shd w:val="clear" w:color="auto" w:fill="auto"/>
          </w:tcPr>
          <w:p w:rsidR="00533426" w:rsidRPr="00D41148" w:rsidRDefault="00301035">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F26BD1" w:rsidP="00533426">
            <w:pPr>
              <w:rPr>
                <w:b/>
              </w:rPr>
            </w:pPr>
            <w:r>
              <w:rPr>
                <w:b/>
              </w:rPr>
              <w:t>1</w:t>
            </w:r>
          </w:p>
        </w:tc>
        <w:tc>
          <w:tcPr>
            <w:tcW w:w="1768" w:type="dxa"/>
            <w:shd w:val="clear" w:color="auto" w:fill="auto"/>
          </w:tcPr>
          <w:p w:rsidR="00533426" w:rsidRPr="00D41148" w:rsidRDefault="00605A05"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F172CB" w:rsidP="00533426">
            <w:pPr>
              <w:rPr>
                <w:b/>
              </w:rPr>
            </w:pPr>
            <w:r>
              <w:rPr>
                <w:b/>
              </w:rPr>
              <w:t>1</w:t>
            </w:r>
          </w:p>
        </w:tc>
        <w:tc>
          <w:tcPr>
            <w:tcW w:w="1768" w:type="dxa"/>
            <w:shd w:val="clear" w:color="auto" w:fill="auto"/>
          </w:tcPr>
          <w:p w:rsidR="00533426" w:rsidRPr="00D41148" w:rsidRDefault="00F172CB" w:rsidP="00533426">
            <w:pPr>
              <w:rPr>
                <w:b/>
              </w:rPr>
            </w:pPr>
            <w:r>
              <w:rPr>
                <w:b/>
              </w:rPr>
              <w:t>4</w:t>
            </w:r>
          </w:p>
        </w:tc>
        <w:tc>
          <w:tcPr>
            <w:tcW w:w="1768" w:type="dxa"/>
            <w:shd w:val="clear" w:color="auto" w:fill="auto"/>
          </w:tcPr>
          <w:p w:rsidR="00533426" w:rsidRPr="00D41148" w:rsidRDefault="00605A05" w:rsidP="00533426">
            <w:pPr>
              <w:rPr>
                <w:b/>
              </w:rPr>
            </w:pPr>
            <w:r>
              <w:rPr>
                <w:b/>
              </w:rPr>
              <w:t>5</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605A05" w:rsidP="00533426">
            <w:pPr>
              <w:rPr>
                <w:b/>
              </w:rPr>
            </w:pPr>
            <w:r>
              <w:rPr>
                <w:b/>
              </w:rPr>
              <w:t>1</w:t>
            </w:r>
          </w:p>
        </w:tc>
        <w:tc>
          <w:tcPr>
            <w:tcW w:w="1768" w:type="dxa"/>
            <w:shd w:val="clear" w:color="auto" w:fill="auto"/>
          </w:tcPr>
          <w:p w:rsidR="00E67FCA" w:rsidRPr="00D41148" w:rsidRDefault="00605A05"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F26BD1" w:rsidP="00533426">
            <w:pPr>
              <w:rPr>
                <w:b/>
              </w:rPr>
            </w:pPr>
            <w:r>
              <w:rPr>
                <w:b/>
              </w:rPr>
              <w:t>12</w:t>
            </w:r>
          </w:p>
        </w:tc>
        <w:tc>
          <w:tcPr>
            <w:tcW w:w="1768" w:type="dxa"/>
            <w:shd w:val="clear" w:color="auto" w:fill="auto"/>
          </w:tcPr>
          <w:p w:rsidR="00533426" w:rsidRPr="00D41148" w:rsidRDefault="00F26BD1" w:rsidP="00533426">
            <w:pPr>
              <w:rPr>
                <w:b/>
              </w:rPr>
            </w:pPr>
            <w:r>
              <w:rPr>
                <w:b/>
              </w:rPr>
              <w:t>23</w:t>
            </w:r>
          </w:p>
        </w:tc>
        <w:tc>
          <w:tcPr>
            <w:tcW w:w="1768" w:type="dxa"/>
            <w:shd w:val="clear" w:color="auto" w:fill="auto"/>
          </w:tcPr>
          <w:p w:rsidR="00533426" w:rsidRPr="00D41148" w:rsidRDefault="00301035" w:rsidP="00533426">
            <w:pPr>
              <w:rPr>
                <w:b/>
              </w:rPr>
            </w:pPr>
            <w:r>
              <w:rPr>
                <w:b/>
              </w:rPr>
              <w:t>35</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97534C" w:rsidRDefault="0097534C" w:rsidP="00182608">
      <w:pPr>
        <w:tabs>
          <w:tab w:val="left" w:pos="426"/>
        </w:tabs>
        <w:spacing w:after="0"/>
        <w:jc w:val="both"/>
        <w:rPr>
          <w:rFonts w:cs="Calibri"/>
          <w:b/>
          <w:szCs w:val="24"/>
        </w:rPr>
      </w:pPr>
    </w:p>
    <w:p w:rsidR="0097534C" w:rsidRPr="00A47F2F" w:rsidRDefault="0097534C" w:rsidP="00182608">
      <w:pPr>
        <w:tabs>
          <w:tab w:val="left" w:pos="426"/>
        </w:tabs>
        <w:spacing w:after="0"/>
        <w:jc w:val="both"/>
        <w:rPr>
          <w:rFonts w:cs="Calibri"/>
          <w:b/>
          <w:szCs w:val="24"/>
        </w:rPr>
      </w:pPr>
    </w:p>
    <w:p w:rsidR="00390AA4" w:rsidRPr="003054FA" w:rsidRDefault="00E67FCA" w:rsidP="00E67FCA">
      <w:pPr>
        <w:pStyle w:val="Balk3"/>
        <w:rPr>
          <w:b/>
        </w:rPr>
      </w:pPr>
      <w:r w:rsidRPr="003054FA">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112CE9"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112CE9"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AD6F22" w:rsidP="00D41148">
            <w:pPr>
              <w:tabs>
                <w:tab w:val="left" w:pos="426"/>
              </w:tabs>
              <w:spacing w:after="0"/>
              <w:jc w:val="both"/>
              <w:rPr>
                <w:rFonts w:cs="Calibri"/>
                <w:b/>
                <w:szCs w:val="24"/>
              </w:rPr>
            </w:pPr>
            <w:r>
              <w:rPr>
                <w:rFonts w:cs="Calibri"/>
                <w:b/>
                <w:szCs w:val="24"/>
              </w:rPr>
              <w:t>21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12CE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B772D6" w:rsidP="00D41148">
            <w:pPr>
              <w:tabs>
                <w:tab w:val="left" w:pos="426"/>
              </w:tabs>
              <w:spacing w:after="0"/>
              <w:jc w:val="both"/>
              <w:rPr>
                <w:rFonts w:cs="Calibri"/>
                <w:b/>
                <w:szCs w:val="24"/>
              </w:rPr>
            </w:pPr>
            <w:r>
              <w:rPr>
                <w:rFonts w:cs="Calibri"/>
                <w:b/>
                <w:szCs w:val="24"/>
              </w:rPr>
              <w:t>828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12CE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F2651" w:rsidP="00D41148">
            <w:pPr>
              <w:tabs>
                <w:tab w:val="left" w:pos="426"/>
              </w:tabs>
              <w:spacing w:after="0"/>
              <w:jc w:val="both"/>
              <w:rPr>
                <w:rFonts w:cs="Calibri"/>
                <w:b/>
                <w:szCs w:val="24"/>
              </w:rPr>
            </w:pPr>
            <w:r>
              <w:rPr>
                <w:rFonts w:cs="Calibri"/>
                <w:b/>
                <w:szCs w:val="24"/>
              </w:rPr>
              <w:t>37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12CE9" w:rsidP="00112CE9">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F2651" w:rsidP="00D41148">
            <w:pPr>
              <w:tabs>
                <w:tab w:val="left" w:pos="426"/>
              </w:tabs>
              <w:spacing w:after="0"/>
              <w:jc w:val="both"/>
              <w:rPr>
                <w:rFonts w:cs="Calibri"/>
                <w:b/>
                <w:szCs w:val="24"/>
              </w:rPr>
            </w:pPr>
            <w:r>
              <w:rPr>
                <w:rFonts w:cs="Calibri"/>
                <w:b/>
                <w:szCs w:val="24"/>
              </w:rPr>
              <w:t>34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112CE9"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B772D6"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12CE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B772D6" w:rsidP="00D41148">
            <w:pPr>
              <w:tabs>
                <w:tab w:val="left" w:pos="426"/>
              </w:tabs>
              <w:spacing w:after="0"/>
              <w:jc w:val="both"/>
              <w:rPr>
                <w:rFonts w:cs="Calibri"/>
                <w:b/>
                <w:szCs w:val="24"/>
              </w:rPr>
            </w:pPr>
            <w:r>
              <w:rPr>
                <w:rFonts w:cs="Calibri"/>
                <w:b/>
                <w:szCs w:val="24"/>
              </w:rPr>
              <w:t>46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12CE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F2651" w:rsidP="00D41148">
            <w:pPr>
              <w:tabs>
                <w:tab w:val="left" w:pos="426"/>
              </w:tabs>
              <w:spacing w:after="0"/>
              <w:jc w:val="both"/>
              <w:rPr>
                <w:rFonts w:cs="Calibri"/>
                <w:b/>
                <w:szCs w:val="24"/>
              </w:rPr>
            </w:pPr>
            <w:r>
              <w:rPr>
                <w:rFonts w:cs="Calibri"/>
                <w:b/>
                <w:szCs w:val="24"/>
              </w:rPr>
              <w:t>855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12CE9"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F2651" w:rsidP="00D41148">
            <w:pPr>
              <w:tabs>
                <w:tab w:val="left" w:pos="426"/>
              </w:tabs>
              <w:spacing w:after="0"/>
              <w:jc w:val="both"/>
              <w:rPr>
                <w:rFonts w:cs="Calibri"/>
                <w:b/>
                <w:szCs w:val="24"/>
              </w:rPr>
            </w:pPr>
            <w:r>
              <w:rPr>
                <w:rFonts w:cs="Calibri"/>
                <w:b/>
                <w:szCs w:val="24"/>
              </w:rPr>
              <w:t>2500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F2651" w:rsidP="00D41148">
            <w:pPr>
              <w:tabs>
                <w:tab w:val="left" w:pos="426"/>
              </w:tabs>
              <w:spacing w:after="0"/>
              <w:jc w:val="both"/>
              <w:rPr>
                <w:rFonts w:cs="Calibri"/>
                <w:b/>
                <w:szCs w:val="24"/>
              </w:rPr>
            </w:pPr>
            <w:r>
              <w:rPr>
                <w:rFonts w:cs="Calibri"/>
                <w:b/>
                <w:szCs w:val="24"/>
              </w:rPr>
              <w:t>3420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F2651" w:rsidP="00D41148">
            <w:pPr>
              <w:tabs>
                <w:tab w:val="left" w:pos="426"/>
              </w:tabs>
              <w:spacing w:after="0"/>
              <w:jc w:val="both"/>
              <w:rPr>
                <w:rFonts w:cs="Calibri"/>
                <w:b/>
                <w:szCs w:val="24"/>
              </w:rPr>
            </w:pPr>
            <w:r>
              <w:rPr>
                <w:rFonts w:cs="Calibri"/>
                <w:b/>
                <w:szCs w:val="24"/>
              </w:rPr>
              <w:t>495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F2651"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12CE9"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97534C" w:rsidRDefault="0097534C" w:rsidP="00182608">
      <w:pPr>
        <w:tabs>
          <w:tab w:val="left" w:pos="426"/>
        </w:tabs>
        <w:spacing w:after="0"/>
        <w:jc w:val="both"/>
        <w:rPr>
          <w:rFonts w:cs="Calibri"/>
          <w:b/>
          <w:szCs w:val="24"/>
        </w:rPr>
      </w:pPr>
    </w:p>
    <w:p w:rsidR="0097534C" w:rsidRDefault="0097534C" w:rsidP="00182608">
      <w:pPr>
        <w:tabs>
          <w:tab w:val="left" w:pos="426"/>
        </w:tabs>
        <w:spacing w:after="0"/>
        <w:jc w:val="both"/>
        <w:rPr>
          <w:rFonts w:cs="Calibri"/>
          <w:b/>
          <w:szCs w:val="24"/>
        </w:rPr>
      </w:pPr>
    </w:p>
    <w:p w:rsidR="00390AA4" w:rsidRPr="003054FA" w:rsidRDefault="00E67FCA" w:rsidP="00E67FCA">
      <w:pPr>
        <w:pStyle w:val="Balk3"/>
        <w:rPr>
          <w:b/>
        </w:rPr>
      </w:pPr>
      <w:r w:rsidRPr="003054FA">
        <w:rPr>
          <w:b/>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892"/>
        <w:gridCol w:w="992"/>
        <w:gridCol w:w="1418"/>
        <w:gridCol w:w="1701"/>
        <w:gridCol w:w="992"/>
        <w:gridCol w:w="1276"/>
        <w:gridCol w:w="1559"/>
      </w:tblGrid>
      <w:tr w:rsidR="00D5715B" w:rsidRPr="00D41148" w:rsidTr="003E6AC5">
        <w:tc>
          <w:tcPr>
            <w:tcW w:w="177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17048D" w:rsidRPr="00D41148" w:rsidTr="003E6AC5">
        <w:tc>
          <w:tcPr>
            <w:tcW w:w="1771" w:type="dxa"/>
            <w:shd w:val="clear" w:color="auto" w:fill="auto"/>
          </w:tcPr>
          <w:p w:rsidR="0017048D" w:rsidRPr="00D41148" w:rsidRDefault="001B45B1" w:rsidP="001B45B1">
            <w:pPr>
              <w:tabs>
                <w:tab w:val="left" w:pos="426"/>
              </w:tabs>
              <w:spacing w:after="0"/>
              <w:jc w:val="center"/>
              <w:rPr>
                <w:szCs w:val="24"/>
              </w:rPr>
            </w:pPr>
            <w:r>
              <w:rPr>
                <w:szCs w:val="24"/>
              </w:rPr>
              <w:t>5-A</w:t>
            </w:r>
          </w:p>
        </w:tc>
        <w:tc>
          <w:tcPr>
            <w:tcW w:w="892" w:type="dxa"/>
            <w:shd w:val="clear" w:color="auto" w:fill="auto"/>
          </w:tcPr>
          <w:p w:rsidR="0017048D" w:rsidRPr="00D41148" w:rsidRDefault="002D0E70" w:rsidP="001B45B1">
            <w:pPr>
              <w:tabs>
                <w:tab w:val="left" w:pos="426"/>
              </w:tabs>
              <w:spacing w:after="0"/>
              <w:jc w:val="center"/>
              <w:rPr>
                <w:szCs w:val="24"/>
              </w:rPr>
            </w:pPr>
            <w:r>
              <w:rPr>
                <w:szCs w:val="24"/>
              </w:rPr>
              <w:t>13</w:t>
            </w:r>
          </w:p>
        </w:tc>
        <w:tc>
          <w:tcPr>
            <w:tcW w:w="992" w:type="dxa"/>
            <w:shd w:val="clear" w:color="auto" w:fill="auto"/>
          </w:tcPr>
          <w:p w:rsidR="0017048D" w:rsidRPr="00D41148" w:rsidRDefault="002D0E70" w:rsidP="001B45B1">
            <w:pPr>
              <w:tabs>
                <w:tab w:val="left" w:pos="426"/>
              </w:tabs>
              <w:spacing w:after="0"/>
              <w:jc w:val="center"/>
              <w:rPr>
                <w:szCs w:val="24"/>
              </w:rPr>
            </w:pPr>
            <w:r>
              <w:rPr>
                <w:szCs w:val="24"/>
              </w:rPr>
              <w:t>16</w:t>
            </w:r>
          </w:p>
        </w:tc>
        <w:tc>
          <w:tcPr>
            <w:tcW w:w="1418" w:type="dxa"/>
            <w:tcBorders>
              <w:right w:val="single" w:sz="12" w:space="0" w:color="auto"/>
            </w:tcBorders>
            <w:shd w:val="clear" w:color="auto" w:fill="auto"/>
          </w:tcPr>
          <w:p w:rsidR="0017048D" w:rsidRPr="00D41148" w:rsidRDefault="002D0E70" w:rsidP="001B45B1">
            <w:pPr>
              <w:tabs>
                <w:tab w:val="left" w:pos="426"/>
              </w:tabs>
              <w:spacing w:after="0"/>
              <w:jc w:val="center"/>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048D" w:rsidRPr="00D41148" w:rsidRDefault="001B45B1" w:rsidP="001B45B1">
            <w:pPr>
              <w:tabs>
                <w:tab w:val="left" w:pos="426"/>
              </w:tabs>
              <w:spacing w:after="0"/>
              <w:jc w:val="center"/>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E758DB" w:rsidP="00E758DB">
            <w:pPr>
              <w:tabs>
                <w:tab w:val="left" w:pos="426"/>
              </w:tabs>
              <w:spacing w:after="0"/>
              <w:jc w:val="center"/>
              <w:rPr>
                <w:szCs w:val="24"/>
              </w:rPr>
            </w:pPr>
            <w:r>
              <w:rPr>
                <w:szCs w:val="24"/>
              </w:rPr>
              <w:t>34</w:t>
            </w:r>
          </w:p>
        </w:tc>
      </w:tr>
      <w:tr w:rsidR="0017048D" w:rsidRPr="00D41148" w:rsidTr="003E6AC5">
        <w:tc>
          <w:tcPr>
            <w:tcW w:w="1771" w:type="dxa"/>
            <w:shd w:val="clear" w:color="auto" w:fill="auto"/>
          </w:tcPr>
          <w:p w:rsidR="0017048D" w:rsidRPr="0017048D" w:rsidRDefault="001B45B1" w:rsidP="001B45B1">
            <w:pPr>
              <w:tabs>
                <w:tab w:val="left" w:pos="426"/>
              </w:tabs>
              <w:spacing w:after="0"/>
              <w:jc w:val="center"/>
              <w:rPr>
                <w:szCs w:val="24"/>
              </w:rPr>
            </w:pPr>
            <w:r>
              <w:rPr>
                <w:szCs w:val="24"/>
              </w:rPr>
              <w:t>5-B</w:t>
            </w:r>
          </w:p>
        </w:tc>
        <w:tc>
          <w:tcPr>
            <w:tcW w:w="892" w:type="dxa"/>
            <w:shd w:val="clear" w:color="auto" w:fill="auto"/>
          </w:tcPr>
          <w:p w:rsidR="0017048D" w:rsidRPr="00D41148" w:rsidRDefault="002D0E70" w:rsidP="001B45B1">
            <w:pPr>
              <w:tabs>
                <w:tab w:val="left" w:pos="426"/>
              </w:tabs>
              <w:spacing w:after="0"/>
              <w:jc w:val="center"/>
              <w:rPr>
                <w:szCs w:val="24"/>
              </w:rPr>
            </w:pPr>
            <w:r>
              <w:rPr>
                <w:szCs w:val="24"/>
              </w:rPr>
              <w:t>12</w:t>
            </w:r>
          </w:p>
        </w:tc>
        <w:tc>
          <w:tcPr>
            <w:tcW w:w="992" w:type="dxa"/>
            <w:shd w:val="clear" w:color="auto" w:fill="auto"/>
          </w:tcPr>
          <w:p w:rsidR="0017048D" w:rsidRPr="00D41148" w:rsidRDefault="002D0E70" w:rsidP="001B45B1">
            <w:pPr>
              <w:tabs>
                <w:tab w:val="left" w:pos="426"/>
              </w:tabs>
              <w:spacing w:after="0"/>
              <w:jc w:val="center"/>
              <w:rPr>
                <w:szCs w:val="24"/>
              </w:rPr>
            </w:pPr>
            <w:r>
              <w:rPr>
                <w:szCs w:val="24"/>
              </w:rPr>
              <w:t>20</w:t>
            </w:r>
          </w:p>
        </w:tc>
        <w:tc>
          <w:tcPr>
            <w:tcW w:w="1418" w:type="dxa"/>
            <w:tcBorders>
              <w:right w:val="single" w:sz="12" w:space="0" w:color="auto"/>
            </w:tcBorders>
            <w:shd w:val="clear" w:color="auto" w:fill="auto"/>
          </w:tcPr>
          <w:p w:rsidR="0017048D" w:rsidRPr="00D41148" w:rsidRDefault="002D0E70" w:rsidP="001B45B1">
            <w:pPr>
              <w:tabs>
                <w:tab w:val="left" w:pos="426"/>
              </w:tabs>
              <w:spacing w:after="0"/>
              <w:jc w:val="center"/>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048D" w:rsidRPr="00D41148" w:rsidRDefault="001B45B1" w:rsidP="001B45B1">
            <w:pPr>
              <w:tabs>
                <w:tab w:val="left" w:pos="426"/>
              </w:tabs>
              <w:spacing w:after="0"/>
              <w:jc w:val="center"/>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33</w:t>
            </w:r>
          </w:p>
        </w:tc>
      </w:tr>
      <w:tr w:rsidR="0017048D" w:rsidRPr="00D41148" w:rsidTr="003E6AC5">
        <w:tc>
          <w:tcPr>
            <w:tcW w:w="1771" w:type="dxa"/>
            <w:shd w:val="clear" w:color="auto" w:fill="auto"/>
          </w:tcPr>
          <w:p w:rsidR="0017048D" w:rsidRPr="0017048D" w:rsidRDefault="001B45B1" w:rsidP="001B45B1">
            <w:pPr>
              <w:tabs>
                <w:tab w:val="left" w:pos="426"/>
              </w:tabs>
              <w:spacing w:after="0"/>
              <w:jc w:val="center"/>
              <w:rPr>
                <w:szCs w:val="24"/>
              </w:rPr>
            </w:pPr>
            <w:r>
              <w:rPr>
                <w:szCs w:val="24"/>
              </w:rPr>
              <w:t>5-C</w:t>
            </w:r>
          </w:p>
        </w:tc>
        <w:tc>
          <w:tcPr>
            <w:tcW w:w="892" w:type="dxa"/>
            <w:shd w:val="clear" w:color="auto" w:fill="auto"/>
          </w:tcPr>
          <w:p w:rsidR="0017048D" w:rsidRPr="00D41148" w:rsidRDefault="002D0E70" w:rsidP="001B45B1">
            <w:pPr>
              <w:tabs>
                <w:tab w:val="left" w:pos="426"/>
              </w:tabs>
              <w:spacing w:after="0"/>
              <w:jc w:val="center"/>
              <w:rPr>
                <w:szCs w:val="24"/>
              </w:rPr>
            </w:pPr>
            <w:r>
              <w:rPr>
                <w:szCs w:val="24"/>
              </w:rPr>
              <w:t>10</w:t>
            </w:r>
          </w:p>
        </w:tc>
        <w:tc>
          <w:tcPr>
            <w:tcW w:w="992" w:type="dxa"/>
            <w:shd w:val="clear" w:color="auto" w:fill="auto"/>
          </w:tcPr>
          <w:p w:rsidR="0017048D" w:rsidRPr="00D41148" w:rsidRDefault="002D0E70" w:rsidP="001B45B1">
            <w:pPr>
              <w:tabs>
                <w:tab w:val="left" w:pos="426"/>
              </w:tabs>
              <w:spacing w:after="0"/>
              <w:jc w:val="center"/>
              <w:rPr>
                <w:szCs w:val="24"/>
              </w:rPr>
            </w:pPr>
            <w:r>
              <w:rPr>
                <w:szCs w:val="24"/>
              </w:rPr>
              <w:t>20</w:t>
            </w:r>
          </w:p>
        </w:tc>
        <w:tc>
          <w:tcPr>
            <w:tcW w:w="1418" w:type="dxa"/>
            <w:tcBorders>
              <w:right w:val="single" w:sz="12" w:space="0" w:color="auto"/>
            </w:tcBorders>
            <w:shd w:val="clear" w:color="auto" w:fill="auto"/>
          </w:tcPr>
          <w:p w:rsidR="0017048D" w:rsidRPr="00D41148" w:rsidRDefault="002D0E70" w:rsidP="001B45B1">
            <w:pPr>
              <w:tabs>
                <w:tab w:val="left" w:pos="426"/>
              </w:tabs>
              <w:spacing w:after="0"/>
              <w:jc w:val="center"/>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048D" w:rsidRPr="0017048D" w:rsidRDefault="001B45B1" w:rsidP="001B45B1">
            <w:pPr>
              <w:tabs>
                <w:tab w:val="left" w:pos="426"/>
              </w:tabs>
              <w:spacing w:after="0"/>
              <w:jc w:val="center"/>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33</w:t>
            </w:r>
          </w:p>
        </w:tc>
      </w:tr>
      <w:tr w:rsidR="0017048D" w:rsidRPr="00D41148" w:rsidTr="003E6AC5">
        <w:tc>
          <w:tcPr>
            <w:tcW w:w="1771" w:type="dxa"/>
            <w:shd w:val="clear" w:color="auto" w:fill="auto"/>
          </w:tcPr>
          <w:p w:rsidR="0017048D" w:rsidRPr="0017048D" w:rsidRDefault="001B45B1" w:rsidP="001B45B1">
            <w:pPr>
              <w:tabs>
                <w:tab w:val="left" w:pos="426"/>
              </w:tabs>
              <w:spacing w:after="0"/>
              <w:jc w:val="center"/>
              <w:rPr>
                <w:szCs w:val="24"/>
              </w:rPr>
            </w:pPr>
            <w:r>
              <w:rPr>
                <w:szCs w:val="24"/>
              </w:rPr>
              <w:t>6-A</w:t>
            </w:r>
          </w:p>
        </w:tc>
        <w:tc>
          <w:tcPr>
            <w:tcW w:w="892" w:type="dxa"/>
            <w:shd w:val="clear" w:color="auto" w:fill="auto"/>
          </w:tcPr>
          <w:p w:rsidR="0017048D" w:rsidRPr="00D41148" w:rsidRDefault="002D0E70" w:rsidP="001B45B1">
            <w:pPr>
              <w:tabs>
                <w:tab w:val="left" w:pos="426"/>
              </w:tabs>
              <w:spacing w:after="0"/>
              <w:jc w:val="center"/>
              <w:rPr>
                <w:szCs w:val="24"/>
              </w:rPr>
            </w:pPr>
            <w:r>
              <w:rPr>
                <w:szCs w:val="24"/>
              </w:rPr>
              <w:t>18</w:t>
            </w:r>
          </w:p>
        </w:tc>
        <w:tc>
          <w:tcPr>
            <w:tcW w:w="992" w:type="dxa"/>
            <w:shd w:val="clear" w:color="auto" w:fill="auto"/>
          </w:tcPr>
          <w:p w:rsidR="0017048D" w:rsidRPr="00D41148" w:rsidRDefault="002D0E70" w:rsidP="001B45B1">
            <w:pPr>
              <w:tabs>
                <w:tab w:val="left" w:pos="426"/>
              </w:tabs>
              <w:spacing w:after="0"/>
              <w:jc w:val="center"/>
              <w:rPr>
                <w:szCs w:val="24"/>
              </w:rPr>
            </w:pPr>
            <w:r>
              <w:rPr>
                <w:szCs w:val="24"/>
              </w:rPr>
              <w:t>12</w:t>
            </w:r>
          </w:p>
        </w:tc>
        <w:tc>
          <w:tcPr>
            <w:tcW w:w="1418" w:type="dxa"/>
            <w:tcBorders>
              <w:right w:val="single" w:sz="12" w:space="0" w:color="auto"/>
            </w:tcBorders>
            <w:shd w:val="clear" w:color="auto" w:fill="auto"/>
          </w:tcPr>
          <w:p w:rsidR="0017048D" w:rsidRPr="00D41148" w:rsidRDefault="002D0E70" w:rsidP="001B45B1">
            <w:pPr>
              <w:tabs>
                <w:tab w:val="left" w:pos="426"/>
              </w:tabs>
              <w:spacing w:after="0"/>
              <w:jc w:val="center"/>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048D" w:rsidRPr="00D41148" w:rsidRDefault="002D0E70" w:rsidP="001B45B1">
            <w:pPr>
              <w:tabs>
                <w:tab w:val="left" w:pos="426"/>
              </w:tabs>
              <w:spacing w:after="0"/>
              <w:jc w:val="center"/>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9C1BCE" w:rsidP="00E758DB">
            <w:pPr>
              <w:tabs>
                <w:tab w:val="left" w:pos="426"/>
              </w:tabs>
              <w:spacing w:after="0"/>
              <w:jc w:val="center"/>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9C1BCE" w:rsidP="00E758DB">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9C1BCE" w:rsidP="00E758DB">
            <w:pPr>
              <w:tabs>
                <w:tab w:val="left" w:pos="426"/>
              </w:tabs>
              <w:spacing w:after="0"/>
              <w:jc w:val="center"/>
              <w:rPr>
                <w:szCs w:val="24"/>
              </w:rPr>
            </w:pPr>
            <w:r>
              <w:rPr>
                <w:szCs w:val="24"/>
              </w:rPr>
              <w:t>34</w:t>
            </w:r>
          </w:p>
        </w:tc>
      </w:tr>
      <w:tr w:rsidR="0017048D" w:rsidRPr="00D41148" w:rsidTr="003E6AC5">
        <w:tc>
          <w:tcPr>
            <w:tcW w:w="1771" w:type="dxa"/>
            <w:shd w:val="clear" w:color="auto" w:fill="auto"/>
          </w:tcPr>
          <w:p w:rsidR="0017048D" w:rsidRPr="0017048D" w:rsidRDefault="001B45B1" w:rsidP="001B45B1">
            <w:pPr>
              <w:tabs>
                <w:tab w:val="left" w:pos="426"/>
              </w:tabs>
              <w:spacing w:after="0"/>
              <w:jc w:val="center"/>
              <w:rPr>
                <w:szCs w:val="24"/>
              </w:rPr>
            </w:pPr>
            <w:r>
              <w:rPr>
                <w:szCs w:val="24"/>
              </w:rPr>
              <w:t>6-B</w:t>
            </w:r>
          </w:p>
        </w:tc>
        <w:tc>
          <w:tcPr>
            <w:tcW w:w="892" w:type="dxa"/>
            <w:shd w:val="clear" w:color="auto" w:fill="auto"/>
          </w:tcPr>
          <w:p w:rsidR="0017048D" w:rsidRPr="00D41148" w:rsidRDefault="00EF4726" w:rsidP="001B45B1">
            <w:pPr>
              <w:tabs>
                <w:tab w:val="left" w:pos="426"/>
              </w:tabs>
              <w:spacing w:after="0"/>
              <w:jc w:val="center"/>
              <w:rPr>
                <w:szCs w:val="24"/>
              </w:rPr>
            </w:pPr>
            <w:r>
              <w:rPr>
                <w:szCs w:val="24"/>
              </w:rPr>
              <w:t>1</w:t>
            </w:r>
            <w:r w:rsidR="002D0E70">
              <w:rPr>
                <w:szCs w:val="24"/>
              </w:rPr>
              <w:t>3</w:t>
            </w:r>
          </w:p>
        </w:tc>
        <w:tc>
          <w:tcPr>
            <w:tcW w:w="992" w:type="dxa"/>
            <w:shd w:val="clear" w:color="auto" w:fill="auto"/>
          </w:tcPr>
          <w:p w:rsidR="0017048D" w:rsidRPr="00D41148" w:rsidRDefault="002D0E70" w:rsidP="001B45B1">
            <w:pPr>
              <w:tabs>
                <w:tab w:val="left" w:pos="426"/>
              </w:tabs>
              <w:spacing w:after="0"/>
              <w:jc w:val="center"/>
              <w:rPr>
                <w:szCs w:val="24"/>
              </w:rPr>
            </w:pPr>
            <w:r>
              <w:rPr>
                <w:szCs w:val="24"/>
              </w:rPr>
              <w:t>11</w:t>
            </w:r>
          </w:p>
        </w:tc>
        <w:tc>
          <w:tcPr>
            <w:tcW w:w="1418" w:type="dxa"/>
            <w:tcBorders>
              <w:right w:val="single" w:sz="12" w:space="0" w:color="auto"/>
            </w:tcBorders>
            <w:shd w:val="clear" w:color="auto" w:fill="auto"/>
          </w:tcPr>
          <w:p w:rsidR="0017048D" w:rsidRPr="00D41148" w:rsidRDefault="002D0E70" w:rsidP="001B45B1">
            <w:pPr>
              <w:tabs>
                <w:tab w:val="left" w:pos="426"/>
              </w:tabs>
              <w:spacing w:after="0"/>
              <w:jc w:val="center"/>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048D" w:rsidRDefault="002D0E70" w:rsidP="001B45B1">
            <w:pPr>
              <w:tabs>
                <w:tab w:val="left" w:pos="426"/>
              </w:tabs>
              <w:spacing w:after="0"/>
              <w:jc w:val="center"/>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1</w:t>
            </w:r>
            <w:r w:rsidR="009C1BCE">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9C1BCE" w:rsidP="00E758DB">
            <w:pPr>
              <w:tabs>
                <w:tab w:val="left" w:pos="426"/>
              </w:tabs>
              <w:spacing w:after="0"/>
              <w:jc w:val="center"/>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34</w:t>
            </w:r>
          </w:p>
        </w:tc>
      </w:tr>
      <w:tr w:rsidR="0017048D" w:rsidRPr="00D41148" w:rsidTr="003E6AC5">
        <w:tc>
          <w:tcPr>
            <w:tcW w:w="1771" w:type="dxa"/>
            <w:shd w:val="clear" w:color="auto" w:fill="auto"/>
          </w:tcPr>
          <w:p w:rsidR="0017048D" w:rsidRPr="00D41148" w:rsidRDefault="001B45B1" w:rsidP="001B45B1">
            <w:pPr>
              <w:tabs>
                <w:tab w:val="left" w:pos="426"/>
              </w:tabs>
              <w:spacing w:after="0"/>
              <w:jc w:val="center"/>
              <w:rPr>
                <w:szCs w:val="24"/>
              </w:rPr>
            </w:pPr>
            <w:r>
              <w:rPr>
                <w:szCs w:val="24"/>
              </w:rPr>
              <w:t>6-C</w:t>
            </w:r>
          </w:p>
        </w:tc>
        <w:tc>
          <w:tcPr>
            <w:tcW w:w="892" w:type="dxa"/>
            <w:shd w:val="clear" w:color="auto" w:fill="auto"/>
          </w:tcPr>
          <w:p w:rsidR="0017048D" w:rsidRPr="00D41148" w:rsidRDefault="002D0E70" w:rsidP="001B45B1">
            <w:pPr>
              <w:tabs>
                <w:tab w:val="left" w:pos="426"/>
              </w:tabs>
              <w:spacing w:after="0"/>
              <w:jc w:val="center"/>
              <w:rPr>
                <w:szCs w:val="24"/>
              </w:rPr>
            </w:pPr>
            <w:r>
              <w:rPr>
                <w:szCs w:val="24"/>
              </w:rPr>
              <w:t>11</w:t>
            </w:r>
          </w:p>
        </w:tc>
        <w:tc>
          <w:tcPr>
            <w:tcW w:w="992" w:type="dxa"/>
            <w:shd w:val="clear" w:color="auto" w:fill="auto"/>
          </w:tcPr>
          <w:p w:rsidR="0017048D" w:rsidRPr="00D41148" w:rsidRDefault="002D0E70" w:rsidP="001B45B1">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17048D" w:rsidRPr="00D41148" w:rsidRDefault="002D0E70" w:rsidP="001B45B1">
            <w:pPr>
              <w:tabs>
                <w:tab w:val="left" w:pos="426"/>
              </w:tabs>
              <w:spacing w:after="0"/>
              <w:jc w:val="center"/>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048D" w:rsidRDefault="002D0E70" w:rsidP="001B45B1">
            <w:pPr>
              <w:tabs>
                <w:tab w:val="left" w:pos="426"/>
              </w:tabs>
              <w:spacing w:after="0"/>
              <w:jc w:val="center"/>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9C1BCE" w:rsidP="00E758DB">
            <w:pPr>
              <w:tabs>
                <w:tab w:val="left" w:pos="426"/>
              </w:tabs>
              <w:spacing w:after="0"/>
              <w:jc w:val="center"/>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9C1BCE" w:rsidP="00E758DB">
            <w:pPr>
              <w:tabs>
                <w:tab w:val="left" w:pos="426"/>
              </w:tabs>
              <w:spacing w:after="0"/>
              <w:jc w:val="center"/>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9C1BCE" w:rsidP="00E758DB">
            <w:pPr>
              <w:tabs>
                <w:tab w:val="left" w:pos="426"/>
              </w:tabs>
              <w:spacing w:after="0"/>
              <w:jc w:val="center"/>
              <w:rPr>
                <w:szCs w:val="24"/>
              </w:rPr>
            </w:pPr>
            <w:r>
              <w:rPr>
                <w:szCs w:val="24"/>
              </w:rPr>
              <w:t>30</w:t>
            </w:r>
          </w:p>
        </w:tc>
      </w:tr>
      <w:tr w:rsidR="0017048D" w:rsidRPr="00D41148" w:rsidTr="003E6AC5">
        <w:tc>
          <w:tcPr>
            <w:tcW w:w="1771" w:type="dxa"/>
            <w:shd w:val="clear" w:color="auto" w:fill="auto"/>
          </w:tcPr>
          <w:p w:rsidR="0017048D" w:rsidRDefault="0017048D" w:rsidP="001B45B1">
            <w:pPr>
              <w:tabs>
                <w:tab w:val="left" w:pos="426"/>
              </w:tabs>
              <w:spacing w:after="0"/>
              <w:jc w:val="center"/>
              <w:rPr>
                <w:szCs w:val="24"/>
              </w:rPr>
            </w:pPr>
          </w:p>
        </w:tc>
        <w:tc>
          <w:tcPr>
            <w:tcW w:w="892" w:type="dxa"/>
            <w:shd w:val="clear" w:color="auto" w:fill="auto"/>
          </w:tcPr>
          <w:p w:rsidR="0017048D" w:rsidRPr="00D41148" w:rsidRDefault="0017048D" w:rsidP="001B45B1">
            <w:pPr>
              <w:tabs>
                <w:tab w:val="left" w:pos="426"/>
              </w:tabs>
              <w:spacing w:after="0"/>
              <w:jc w:val="center"/>
              <w:rPr>
                <w:szCs w:val="24"/>
              </w:rPr>
            </w:pPr>
          </w:p>
        </w:tc>
        <w:tc>
          <w:tcPr>
            <w:tcW w:w="992" w:type="dxa"/>
            <w:shd w:val="clear" w:color="auto" w:fill="auto"/>
          </w:tcPr>
          <w:p w:rsidR="0017048D" w:rsidRPr="00D41148" w:rsidRDefault="0017048D" w:rsidP="001B45B1">
            <w:pPr>
              <w:tabs>
                <w:tab w:val="left" w:pos="426"/>
              </w:tabs>
              <w:spacing w:after="0"/>
              <w:jc w:val="center"/>
              <w:rPr>
                <w:szCs w:val="24"/>
              </w:rPr>
            </w:pPr>
          </w:p>
        </w:tc>
        <w:tc>
          <w:tcPr>
            <w:tcW w:w="1418" w:type="dxa"/>
            <w:tcBorders>
              <w:right w:val="single" w:sz="12" w:space="0" w:color="auto"/>
            </w:tcBorders>
            <w:shd w:val="clear" w:color="auto" w:fill="auto"/>
          </w:tcPr>
          <w:p w:rsidR="0017048D" w:rsidRPr="00D41148" w:rsidRDefault="0017048D" w:rsidP="001B45B1">
            <w:pPr>
              <w:tabs>
                <w:tab w:val="left" w:pos="426"/>
              </w:tabs>
              <w:spacing w:after="0"/>
              <w:jc w:val="center"/>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7048D" w:rsidRPr="0017048D" w:rsidRDefault="002D0E70" w:rsidP="001B45B1">
            <w:pPr>
              <w:tabs>
                <w:tab w:val="left" w:pos="426"/>
              </w:tabs>
              <w:spacing w:after="0"/>
              <w:jc w:val="center"/>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9C1BCE" w:rsidP="00E758DB">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7048D" w:rsidRPr="00D41148" w:rsidRDefault="002D0E70" w:rsidP="00E758DB">
            <w:pPr>
              <w:tabs>
                <w:tab w:val="left" w:pos="426"/>
              </w:tabs>
              <w:spacing w:after="0"/>
              <w:jc w:val="center"/>
              <w:rPr>
                <w:szCs w:val="24"/>
              </w:rPr>
            </w:pPr>
            <w:r>
              <w:rPr>
                <w:szCs w:val="24"/>
              </w:rPr>
              <w:t>26</w:t>
            </w:r>
          </w:p>
        </w:tc>
      </w:tr>
      <w:tr w:rsidR="00E758DB" w:rsidRPr="00D41148" w:rsidTr="003E6AC5">
        <w:tc>
          <w:tcPr>
            <w:tcW w:w="1771" w:type="dxa"/>
            <w:shd w:val="clear" w:color="auto" w:fill="auto"/>
          </w:tcPr>
          <w:p w:rsidR="00E758DB" w:rsidRDefault="002D0E70" w:rsidP="001B45B1">
            <w:pPr>
              <w:tabs>
                <w:tab w:val="left" w:pos="426"/>
              </w:tabs>
              <w:spacing w:after="0"/>
              <w:jc w:val="center"/>
              <w:rPr>
                <w:szCs w:val="24"/>
              </w:rPr>
            </w:pPr>
            <w:r>
              <w:rPr>
                <w:szCs w:val="24"/>
              </w:rPr>
              <w:t>7</w:t>
            </w:r>
            <w:r w:rsidR="00E758DB">
              <w:rPr>
                <w:szCs w:val="24"/>
              </w:rPr>
              <w:t xml:space="preserve">-A Özel </w:t>
            </w:r>
            <w:proofErr w:type="spellStart"/>
            <w:r w:rsidR="00E758DB">
              <w:rPr>
                <w:szCs w:val="24"/>
              </w:rPr>
              <w:t>Eğt</w:t>
            </w:r>
            <w:proofErr w:type="spellEnd"/>
            <w:r w:rsidR="00E758DB">
              <w:rPr>
                <w:szCs w:val="24"/>
              </w:rPr>
              <w:t>.</w:t>
            </w:r>
          </w:p>
        </w:tc>
        <w:tc>
          <w:tcPr>
            <w:tcW w:w="892" w:type="dxa"/>
            <w:shd w:val="clear" w:color="auto" w:fill="auto"/>
          </w:tcPr>
          <w:p w:rsidR="00E758DB" w:rsidRPr="00D41148" w:rsidRDefault="00E758DB" w:rsidP="001B45B1">
            <w:pPr>
              <w:tabs>
                <w:tab w:val="left" w:pos="426"/>
              </w:tabs>
              <w:spacing w:after="0"/>
              <w:jc w:val="center"/>
              <w:rPr>
                <w:szCs w:val="24"/>
              </w:rPr>
            </w:pPr>
            <w:r>
              <w:rPr>
                <w:szCs w:val="24"/>
              </w:rPr>
              <w:t>-</w:t>
            </w:r>
          </w:p>
        </w:tc>
        <w:tc>
          <w:tcPr>
            <w:tcW w:w="992" w:type="dxa"/>
            <w:shd w:val="clear" w:color="auto" w:fill="auto"/>
          </w:tcPr>
          <w:p w:rsidR="00E758DB" w:rsidRPr="00D41148" w:rsidRDefault="002D0E70" w:rsidP="001B45B1">
            <w:pPr>
              <w:tabs>
                <w:tab w:val="left" w:pos="426"/>
              </w:tabs>
              <w:spacing w:after="0"/>
              <w:jc w:val="center"/>
              <w:rPr>
                <w:szCs w:val="24"/>
              </w:rPr>
            </w:pPr>
            <w:r>
              <w:rPr>
                <w:szCs w:val="24"/>
              </w:rPr>
              <w:t>2</w:t>
            </w:r>
          </w:p>
        </w:tc>
        <w:tc>
          <w:tcPr>
            <w:tcW w:w="1418" w:type="dxa"/>
            <w:tcBorders>
              <w:right w:val="single" w:sz="12" w:space="0" w:color="auto"/>
            </w:tcBorders>
            <w:shd w:val="clear" w:color="auto" w:fill="auto"/>
          </w:tcPr>
          <w:p w:rsidR="00E758DB" w:rsidRPr="00D41148" w:rsidRDefault="00E758DB" w:rsidP="001B45B1">
            <w:pPr>
              <w:tabs>
                <w:tab w:val="left" w:pos="426"/>
              </w:tabs>
              <w:spacing w:after="0"/>
              <w:jc w:val="center"/>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758DB" w:rsidRDefault="002D0E70" w:rsidP="001B45B1">
            <w:pPr>
              <w:tabs>
                <w:tab w:val="left" w:pos="426"/>
              </w:tabs>
              <w:spacing w:after="0"/>
              <w:jc w:val="center"/>
              <w:rPr>
                <w:szCs w:val="24"/>
              </w:rPr>
            </w:pPr>
            <w:r>
              <w:rPr>
                <w:szCs w:val="24"/>
              </w:rPr>
              <w:t>8</w:t>
            </w:r>
            <w:r w:rsidR="00E758DB">
              <w:rPr>
                <w:szCs w:val="24"/>
              </w:rPr>
              <w:t>-A</w:t>
            </w:r>
            <w:r w:rsidR="00C04000">
              <w:rPr>
                <w:szCs w:val="24"/>
              </w:rPr>
              <w:t xml:space="preserve">Özel </w:t>
            </w:r>
            <w:proofErr w:type="spellStart"/>
            <w:r w:rsidR="00C04000">
              <w:rPr>
                <w:szCs w:val="24"/>
              </w:rPr>
              <w:t>Eğt</w:t>
            </w:r>
            <w:proofErr w:type="spellEnd"/>
            <w:r w:rsidR="00C04000">
              <w:rPr>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758DB" w:rsidRDefault="00E758DB" w:rsidP="00E758DB">
            <w:pPr>
              <w:tabs>
                <w:tab w:val="left" w:pos="426"/>
              </w:tabs>
              <w:spacing w:after="0"/>
              <w:jc w:val="center"/>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58DB" w:rsidRDefault="00E758DB" w:rsidP="00E758DB">
            <w:pPr>
              <w:tabs>
                <w:tab w:val="left" w:pos="426"/>
              </w:tabs>
              <w:spacing w:after="0"/>
              <w:jc w:val="center"/>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758DB" w:rsidRPr="00D41148" w:rsidRDefault="00E758DB" w:rsidP="00E758DB">
            <w:pPr>
              <w:tabs>
                <w:tab w:val="left" w:pos="426"/>
              </w:tabs>
              <w:spacing w:after="0"/>
              <w:jc w:val="center"/>
              <w:rPr>
                <w:szCs w:val="24"/>
              </w:rPr>
            </w:pPr>
            <w:r>
              <w:rPr>
                <w:szCs w:val="24"/>
              </w:rPr>
              <w:t>3</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D74B2F" w:rsidRDefault="00D74B2F" w:rsidP="00E67FCA">
      <w:pPr>
        <w:tabs>
          <w:tab w:val="left" w:pos="426"/>
        </w:tabs>
        <w:spacing w:after="0"/>
        <w:jc w:val="both"/>
        <w:rPr>
          <w:szCs w:val="24"/>
        </w:rPr>
      </w:pPr>
    </w:p>
    <w:p w:rsidR="00D74B2F" w:rsidRDefault="00D74B2F" w:rsidP="00E67FCA">
      <w:pPr>
        <w:tabs>
          <w:tab w:val="left" w:pos="426"/>
        </w:tabs>
        <w:spacing w:after="0"/>
        <w:jc w:val="both"/>
        <w:rPr>
          <w:szCs w:val="24"/>
        </w:rPr>
      </w:pPr>
    </w:p>
    <w:p w:rsidR="00D74B2F" w:rsidRDefault="00D74B2F" w:rsidP="00E67FCA">
      <w:pPr>
        <w:tabs>
          <w:tab w:val="left" w:pos="426"/>
        </w:tabs>
        <w:spacing w:after="0"/>
        <w:jc w:val="both"/>
        <w:rPr>
          <w:szCs w:val="24"/>
        </w:rPr>
      </w:pPr>
    </w:p>
    <w:p w:rsidR="00D74B2F" w:rsidRDefault="00D74B2F" w:rsidP="00E67FCA">
      <w:pPr>
        <w:tabs>
          <w:tab w:val="left" w:pos="426"/>
        </w:tabs>
        <w:spacing w:after="0"/>
        <w:jc w:val="both"/>
        <w:rPr>
          <w:szCs w:val="24"/>
        </w:rPr>
      </w:pPr>
    </w:p>
    <w:p w:rsidR="00D74B2F" w:rsidRDefault="00D74B2F" w:rsidP="00E67FCA">
      <w:pPr>
        <w:tabs>
          <w:tab w:val="left" w:pos="426"/>
        </w:tabs>
        <w:spacing w:after="0"/>
        <w:jc w:val="both"/>
        <w:rPr>
          <w:szCs w:val="24"/>
        </w:rPr>
      </w:pPr>
    </w:p>
    <w:p w:rsidR="00D74B2F" w:rsidRDefault="00D74B2F" w:rsidP="00E67FCA">
      <w:pPr>
        <w:tabs>
          <w:tab w:val="left" w:pos="426"/>
        </w:tabs>
        <w:spacing w:after="0"/>
        <w:jc w:val="both"/>
        <w:rPr>
          <w:szCs w:val="24"/>
        </w:rPr>
      </w:pPr>
    </w:p>
    <w:p w:rsidR="00D74B2F" w:rsidRDefault="00D74B2F" w:rsidP="00E67FCA">
      <w:pPr>
        <w:tabs>
          <w:tab w:val="left" w:pos="426"/>
        </w:tabs>
        <w:spacing w:after="0"/>
        <w:jc w:val="both"/>
        <w:rPr>
          <w:szCs w:val="24"/>
        </w:rPr>
      </w:pPr>
    </w:p>
    <w:p w:rsidR="00D74B2F" w:rsidRDefault="00D74B2F" w:rsidP="00E67FCA">
      <w:pPr>
        <w:tabs>
          <w:tab w:val="left" w:pos="426"/>
        </w:tabs>
        <w:spacing w:after="0"/>
        <w:jc w:val="both"/>
        <w:rPr>
          <w:szCs w:val="24"/>
        </w:rPr>
      </w:pPr>
    </w:p>
    <w:p w:rsidR="009C6C05" w:rsidRPr="003054FA" w:rsidRDefault="009C6C05" w:rsidP="009C6C05">
      <w:pPr>
        <w:pStyle w:val="Balk3"/>
        <w:rPr>
          <w:b/>
        </w:rPr>
      </w:pPr>
      <w:r w:rsidRPr="003054FA">
        <w:rPr>
          <w:b/>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112CE9" w:rsidP="009C6C05">
            <w:r>
              <w:t>1</w:t>
            </w:r>
          </w:p>
        </w:tc>
        <w:tc>
          <w:tcPr>
            <w:tcW w:w="4715" w:type="dxa"/>
            <w:shd w:val="clear" w:color="auto" w:fill="auto"/>
          </w:tcPr>
          <w:p w:rsidR="009C6C05" w:rsidRDefault="009C6C05" w:rsidP="009C6C05">
            <w:r>
              <w:t>TV Sayısı</w:t>
            </w:r>
          </w:p>
        </w:tc>
        <w:tc>
          <w:tcPr>
            <w:tcW w:w="2358" w:type="dxa"/>
            <w:shd w:val="clear" w:color="auto" w:fill="auto"/>
          </w:tcPr>
          <w:p w:rsidR="009C6C05" w:rsidRDefault="00112CE9"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AD1087"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112CE9" w:rsidP="009C6C05">
            <w:r>
              <w:t>5</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64808" w:rsidP="009C6C05">
            <w:r>
              <w:t>25</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112CE9"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AD1087" w:rsidP="009C6C05">
            <w:r>
              <w:t>17</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5663DB" w:rsidP="009C6C05">
            <w:r>
              <w:t>24 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7534C" w:rsidRDefault="0097534C" w:rsidP="009C6C05"/>
    <w:p w:rsidR="0097534C" w:rsidRDefault="0097534C" w:rsidP="009C6C05"/>
    <w:p w:rsidR="0097534C" w:rsidRDefault="0097534C" w:rsidP="009C6C05"/>
    <w:p w:rsidR="0097534C" w:rsidRDefault="0097534C" w:rsidP="009C6C05"/>
    <w:p w:rsidR="009C6C05" w:rsidRPr="003054FA" w:rsidRDefault="003054FA" w:rsidP="004962D0">
      <w:pPr>
        <w:pStyle w:val="Balk3"/>
        <w:rPr>
          <w:b/>
        </w:rPr>
      </w:pPr>
      <w:r w:rsidRPr="003054FA">
        <w:rPr>
          <w:b/>
        </w:rPr>
        <w:lastRenderedPageBreak/>
        <w:t xml:space="preserve">. </w:t>
      </w:r>
      <w:r w:rsidR="004962D0" w:rsidRPr="003054FA">
        <w:rPr>
          <w:b/>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D74B2F" w:rsidRDefault="00D74B2F" w:rsidP="009C6C05"/>
    <w:tbl>
      <w:tblPr>
        <w:tblStyle w:val="KlavuzTablo5Koyu-Vurgu31"/>
        <w:tblW w:w="0" w:type="auto"/>
        <w:tblLook w:val="04A0" w:firstRow="1" w:lastRow="0" w:firstColumn="1" w:lastColumn="0" w:noHBand="0" w:noVBand="1"/>
      </w:tblPr>
      <w:tblGrid>
        <w:gridCol w:w="3621"/>
        <w:gridCol w:w="3621"/>
        <w:gridCol w:w="3621"/>
      </w:tblGrid>
      <w:tr w:rsidR="00FE05B3" w:rsidTr="00FE05B3">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621" w:type="dxa"/>
            <w:tcBorders>
              <w:top w:val="single" w:sz="12" w:space="0" w:color="auto"/>
              <w:left w:val="single" w:sz="12" w:space="0" w:color="auto"/>
              <w:bottom w:val="single" w:sz="12" w:space="0" w:color="auto"/>
              <w:right w:val="single" w:sz="12" w:space="0" w:color="auto"/>
            </w:tcBorders>
          </w:tcPr>
          <w:p w:rsidR="004962D0" w:rsidRPr="00FE05B3" w:rsidRDefault="004962D0" w:rsidP="009C6C05">
            <w:pPr>
              <w:rPr>
                <w:b w:val="0"/>
                <w:color w:val="auto"/>
                <w:sz w:val="28"/>
                <w:szCs w:val="28"/>
              </w:rPr>
            </w:pPr>
            <w:r w:rsidRPr="00FE05B3">
              <w:rPr>
                <w:color w:val="auto"/>
                <w:sz w:val="28"/>
                <w:szCs w:val="28"/>
              </w:rPr>
              <w:t>Yıllar</w:t>
            </w:r>
          </w:p>
        </w:tc>
        <w:tc>
          <w:tcPr>
            <w:tcW w:w="3621" w:type="dxa"/>
            <w:tcBorders>
              <w:top w:val="single" w:sz="12" w:space="0" w:color="auto"/>
              <w:left w:val="single" w:sz="12" w:space="0" w:color="auto"/>
              <w:bottom w:val="single" w:sz="12" w:space="0" w:color="auto"/>
              <w:right w:val="single" w:sz="12" w:space="0" w:color="auto"/>
            </w:tcBorders>
          </w:tcPr>
          <w:p w:rsidR="004962D0" w:rsidRPr="00FE05B3" w:rsidRDefault="004962D0" w:rsidP="009C6C05">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FE05B3">
              <w:rPr>
                <w:color w:val="auto"/>
                <w:sz w:val="28"/>
                <w:szCs w:val="28"/>
              </w:rPr>
              <w:t>Gelir Miktarı</w:t>
            </w:r>
          </w:p>
        </w:tc>
        <w:tc>
          <w:tcPr>
            <w:tcW w:w="3621" w:type="dxa"/>
            <w:tcBorders>
              <w:top w:val="single" w:sz="12" w:space="0" w:color="auto"/>
              <w:left w:val="single" w:sz="12" w:space="0" w:color="auto"/>
              <w:bottom w:val="single" w:sz="12" w:space="0" w:color="auto"/>
              <w:right w:val="single" w:sz="12" w:space="0" w:color="auto"/>
            </w:tcBorders>
          </w:tcPr>
          <w:p w:rsidR="004962D0" w:rsidRPr="00FE05B3" w:rsidRDefault="004962D0" w:rsidP="009C6C05">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FE05B3">
              <w:rPr>
                <w:color w:val="auto"/>
                <w:sz w:val="28"/>
                <w:szCs w:val="28"/>
              </w:rPr>
              <w:t>Gider Miktarı</w:t>
            </w:r>
          </w:p>
        </w:tc>
      </w:tr>
      <w:tr w:rsidR="00FE05B3" w:rsidTr="00745015">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621"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D00322" w:rsidRPr="00FE05B3" w:rsidRDefault="004735AE" w:rsidP="00F26BD1">
            <w:pPr>
              <w:rPr>
                <w:color w:val="auto"/>
              </w:rPr>
            </w:pPr>
            <w:r w:rsidRPr="00FE05B3">
              <w:rPr>
                <w:color w:val="auto"/>
              </w:rPr>
              <w:t>2018</w:t>
            </w:r>
          </w:p>
        </w:tc>
        <w:tc>
          <w:tcPr>
            <w:tcW w:w="3621"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D00322" w:rsidRPr="00FE05B3" w:rsidRDefault="00061B33" w:rsidP="00F26BD1">
            <w:pPr>
              <w:cnfStyle w:val="000000100000" w:firstRow="0" w:lastRow="0" w:firstColumn="0" w:lastColumn="0" w:oddVBand="0" w:evenVBand="0" w:oddHBand="1" w:evenHBand="0" w:firstRowFirstColumn="0" w:firstRowLastColumn="0" w:lastRowFirstColumn="0" w:lastRowLastColumn="0"/>
            </w:pPr>
            <w:r w:rsidRPr="00FE05B3">
              <w:t xml:space="preserve">43.756,29 </w:t>
            </w:r>
            <w:r w:rsidR="00D00322" w:rsidRPr="00FE05B3">
              <w:t>TL</w:t>
            </w:r>
          </w:p>
        </w:tc>
        <w:tc>
          <w:tcPr>
            <w:tcW w:w="3621"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D00322" w:rsidRPr="00FE05B3" w:rsidRDefault="00061B33" w:rsidP="00F26BD1">
            <w:pPr>
              <w:cnfStyle w:val="000000100000" w:firstRow="0" w:lastRow="0" w:firstColumn="0" w:lastColumn="0" w:oddVBand="0" w:evenVBand="0" w:oddHBand="1" w:evenHBand="0" w:firstRowFirstColumn="0" w:firstRowLastColumn="0" w:lastRowFirstColumn="0" w:lastRowLastColumn="0"/>
            </w:pPr>
            <w:r w:rsidRPr="00FE05B3">
              <w:t>10.034,44</w:t>
            </w:r>
            <w:r w:rsidR="00D00322" w:rsidRPr="00FE05B3">
              <w:t xml:space="preserve"> TL</w:t>
            </w:r>
          </w:p>
        </w:tc>
      </w:tr>
      <w:tr w:rsidR="00D00322" w:rsidTr="00745015">
        <w:trPr>
          <w:trHeight w:val="721"/>
        </w:trPr>
        <w:tc>
          <w:tcPr>
            <w:cnfStyle w:val="001000000000" w:firstRow="0" w:lastRow="0" w:firstColumn="1" w:lastColumn="0" w:oddVBand="0" w:evenVBand="0" w:oddHBand="0" w:evenHBand="0" w:firstRowFirstColumn="0" w:firstRowLastColumn="0" w:lastRowFirstColumn="0" w:lastRowLastColumn="0"/>
            <w:tcW w:w="3621"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D00322" w:rsidRPr="00FE05B3" w:rsidRDefault="004735AE" w:rsidP="00F26BD1">
            <w:pPr>
              <w:rPr>
                <w:color w:val="auto"/>
              </w:rPr>
            </w:pPr>
            <w:r w:rsidRPr="00FE05B3">
              <w:rPr>
                <w:color w:val="auto"/>
              </w:rPr>
              <w:t>2019</w:t>
            </w:r>
          </w:p>
        </w:tc>
        <w:tc>
          <w:tcPr>
            <w:tcW w:w="3621"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D00322" w:rsidRPr="00FE05B3" w:rsidRDefault="00BD5B17" w:rsidP="00F26BD1">
            <w:pPr>
              <w:cnfStyle w:val="000000000000" w:firstRow="0" w:lastRow="0" w:firstColumn="0" w:lastColumn="0" w:oddVBand="0" w:evenVBand="0" w:oddHBand="0" w:evenHBand="0" w:firstRowFirstColumn="0" w:firstRowLastColumn="0" w:lastRowFirstColumn="0" w:lastRowLastColumn="0"/>
            </w:pPr>
            <w:r w:rsidRPr="00FE05B3">
              <w:t>62.960,28</w:t>
            </w:r>
            <w:r w:rsidR="00D00322" w:rsidRPr="00FE05B3">
              <w:t xml:space="preserve"> TL</w:t>
            </w:r>
          </w:p>
        </w:tc>
        <w:tc>
          <w:tcPr>
            <w:tcW w:w="3621"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D00322" w:rsidRPr="00FE05B3" w:rsidRDefault="00BD5B17" w:rsidP="00F26BD1">
            <w:pPr>
              <w:cnfStyle w:val="000000000000" w:firstRow="0" w:lastRow="0" w:firstColumn="0" w:lastColumn="0" w:oddVBand="0" w:evenVBand="0" w:oddHBand="0" w:evenHBand="0" w:firstRowFirstColumn="0" w:firstRowLastColumn="0" w:lastRowFirstColumn="0" w:lastRowLastColumn="0"/>
            </w:pPr>
            <w:r w:rsidRPr="00FE05B3">
              <w:t xml:space="preserve">  9.080,79</w:t>
            </w:r>
            <w:r w:rsidR="00D00322" w:rsidRPr="00FE05B3">
              <w:t xml:space="preserve">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D1570" w:rsidP="00B21A33">
      <w:pPr>
        <w:jc w:val="both"/>
      </w:pPr>
      <w:r>
        <w:rPr>
          <w:noProof/>
          <w:szCs w:val="24"/>
        </w:rPr>
        <w:drawing>
          <wp:inline distT="0" distB="0" distL="0" distR="0" wp14:anchorId="7E8AB117" wp14:editId="29B8AA0E">
            <wp:extent cx="3930650" cy="256603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34" cstate="print"/>
                    <a:srcRect l="-30711" t="-674" r="-30688" b="-557"/>
                    <a:stretch>
                      <a:fillRect/>
                    </a:stretch>
                  </pic:blipFill>
                  <pic:spPr bwMode="auto">
                    <a:xfrm>
                      <a:off x="0" y="0"/>
                      <a:ext cx="3930650" cy="2566035"/>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9E72FB" w:rsidRPr="003054FA" w:rsidRDefault="00373590" w:rsidP="009E72FB">
      <w:pPr>
        <w:pStyle w:val="Balk3"/>
        <w:rPr>
          <w:b/>
        </w:rPr>
      </w:pPr>
      <w:r w:rsidRPr="003054FA">
        <w:rPr>
          <w:b/>
        </w:rPr>
        <w:lastRenderedPageBreak/>
        <w:t>Öğrenci Anketi Sonuçları:</w:t>
      </w:r>
    </w:p>
    <w:p w:rsidR="009E72FB" w:rsidRPr="00C506CA" w:rsidRDefault="009E72FB" w:rsidP="009E72FB">
      <w:pPr>
        <w:pStyle w:val="Balk3"/>
        <w:jc w:val="both"/>
        <w:rPr>
          <w:rFonts w:ascii="Book Antiqua" w:hAnsi="Book Antiqua"/>
          <w:b/>
          <w:sz w:val="24"/>
          <w:szCs w:val="24"/>
        </w:rPr>
      </w:pPr>
      <w:r w:rsidRPr="00C506CA">
        <w:rPr>
          <w:rFonts w:ascii="Book Antiqua" w:eastAsia="Calibri" w:hAnsi="Book Antiqua"/>
          <w:b/>
          <w:sz w:val="24"/>
          <w:szCs w:val="24"/>
        </w:rPr>
        <w:t xml:space="preserve">Olumlu (Başarılı) </w:t>
      </w:r>
      <w:proofErr w:type="gramStart"/>
      <w:r w:rsidRPr="00C506CA">
        <w:rPr>
          <w:rFonts w:ascii="Book Antiqua" w:eastAsia="Calibri" w:hAnsi="Book Antiqua"/>
          <w:b/>
          <w:sz w:val="24"/>
          <w:szCs w:val="24"/>
        </w:rPr>
        <w:t xml:space="preserve">yönlerimiz : </w:t>
      </w:r>
      <w:r w:rsidRPr="00C506CA">
        <w:rPr>
          <w:rFonts w:ascii="Book Antiqua" w:eastAsia="Calibri" w:hAnsi="Book Antiqua"/>
          <w:sz w:val="24"/>
          <w:szCs w:val="24"/>
        </w:rPr>
        <w:t>Okulda</w:t>
      </w:r>
      <w:proofErr w:type="gramEnd"/>
      <w:r w:rsidRPr="00C506CA">
        <w:rPr>
          <w:rFonts w:ascii="Book Antiqua" w:eastAsia="Calibri" w:hAnsi="Book Antiqua"/>
          <w:sz w:val="24"/>
          <w:szCs w:val="24"/>
        </w:rPr>
        <w:t xml:space="preserve"> güvende hissedip okulu sevmektedirler. Öğretmenlerle iletişim kurup sorunları rahatlıkla dile getirmektedirler. Okulumuz temiz olup, ders araç gereçleri ile işlenmeye çalışılmaktadır. </w:t>
      </w:r>
    </w:p>
    <w:p w:rsidR="009E72FB" w:rsidRPr="000C2C6A" w:rsidRDefault="009E72FB" w:rsidP="009E72FB">
      <w:pPr>
        <w:jc w:val="both"/>
      </w:pPr>
      <w:r w:rsidRPr="00CD1638">
        <w:rPr>
          <w:rFonts w:eastAsia="Calibri"/>
          <w:b/>
        </w:rPr>
        <w:t xml:space="preserve">Olumsuz (başarısız) </w:t>
      </w:r>
      <w:proofErr w:type="gramStart"/>
      <w:r w:rsidRPr="00CD1638">
        <w:rPr>
          <w:rFonts w:eastAsia="Calibri"/>
          <w:b/>
        </w:rPr>
        <w:t>yönlerimiz</w:t>
      </w:r>
      <w:r>
        <w:rPr>
          <w:rFonts w:eastAsia="Calibri"/>
          <w:b/>
        </w:rPr>
        <w:t xml:space="preserve"> : </w:t>
      </w:r>
      <w:r>
        <w:rPr>
          <w:rFonts w:eastAsia="Calibri"/>
        </w:rPr>
        <w:t>Okul</w:t>
      </w:r>
      <w:proofErr w:type="gramEnd"/>
      <w:r>
        <w:rPr>
          <w:rFonts w:eastAsia="Calibri"/>
        </w:rPr>
        <w:t xml:space="preserve"> bahçesinde spor etkinliklerin yapılacağı alanlar yeterli değildir.</w:t>
      </w:r>
      <w:r w:rsidR="00873B17" w:rsidRPr="00873B17">
        <w:t xml:space="preserve"> </w:t>
      </w:r>
      <w:r w:rsidR="00873B17" w:rsidRPr="00873B17">
        <w:rPr>
          <w:rFonts w:eastAsia="Calibri"/>
        </w:rPr>
        <w:t>Sınıflarımız kalabalıktır. Okul bahçesinde öğrencilerimiz oyun oynayamamaktadırlar. Okulumuzun fiziki şartları oldukça yetersizdir.</w:t>
      </w:r>
      <w:r>
        <w:rPr>
          <w:rFonts w:eastAsia="Calibri"/>
        </w:rPr>
        <w:t xml:space="preserve"> Okulumuzda rehberlik servisi bulunmamaktadır. Okulumuzda yeterli miktarda sanatsal ve kültürel faaliyetler düzenlenememektedir.</w:t>
      </w:r>
    </w:p>
    <w:p w:rsidR="002A0C26" w:rsidRDefault="002A0C26" w:rsidP="002A0C26">
      <w:pPr>
        <w:pStyle w:val="Balk3"/>
        <w:rPr>
          <w:szCs w:val="24"/>
        </w:rPr>
      </w:pPr>
      <w:r>
        <w:rPr>
          <w:szCs w:val="24"/>
        </w:rPr>
        <w:t>Öğretmen Anketi Sonuçları:</w:t>
      </w:r>
    </w:p>
    <w:p w:rsidR="009E72FB" w:rsidRDefault="009E72FB" w:rsidP="009E72FB">
      <w:r w:rsidRPr="00CD1638">
        <w:rPr>
          <w:rFonts w:eastAsia="Calibri"/>
          <w:b/>
        </w:rPr>
        <w:t xml:space="preserve">Olumlu (Başarılı) </w:t>
      </w:r>
      <w:proofErr w:type="gramStart"/>
      <w:r w:rsidRPr="00CD1638">
        <w:rPr>
          <w:rFonts w:eastAsia="Calibri"/>
          <w:b/>
        </w:rPr>
        <w:t>yönlerimiz :</w:t>
      </w:r>
      <w:r>
        <w:rPr>
          <w:rFonts w:eastAsia="Calibri"/>
        </w:rPr>
        <w:t>Aidat</w:t>
      </w:r>
      <w:proofErr w:type="gramEnd"/>
      <w:r>
        <w:rPr>
          <w:rFonts w:eastAsia="Calibri"/>
        </w:rPr>
        <w:t xml:space="preserve"> değeri yüksek, okulu benimseyen, eşit ve adil davranılmaktadır. Öğretmen gelişimi için fırsatlar sunmakta, yenilik çalışmalarda destek olmaktadır. Öğretmenler arası işbirliği yapılmaktadır. Yapılacak çalışmalarda öğretmenin fikri alınmaktadır. </w:t>
      </w:r>
      <w:proofErr w:type="gramStart"/>
      <w:r>
        <w:rPr>
          <w:rFonts w:eastAsia="Calibri"/>
        </w:rPr>
        <w:t>Kurumdaki  duyurular</w:t>
      </w:r>
      <w:proofErr w:type="gramEnd"/>
      <w:r>
        <w:rPr>
          <w:rFonts w:eastAsia="Calibri"/>
        </w:rPr>
        <w:t xml:space="preserve"> çalışanlara zamanında iletilir. Öğretmenler arasında ayırım yapılmamaktadır. </w:t>
      </w:r>
      <w:proofErr w:type="gramStart"/>
      <w:r>
        <w:rPr>
          <w:rFonts w:eastAsia="Calibri"/>
        </w:rPr>
        <w:t>Yöneticiler  yaratıcı</w:t>
      </w:r>
      <w:proofErr w:type="gramEnd"/>
      <w:r>
        <w:rPr>
          <w:rFonts w:eastAsia="Calibri"/>
        </w:rPr>
        <w:t xml:space="preserve"> ve yenilikçi düşüncelerin üretilmesini teşvik etmektedir.</w:t>
      </w:r>
    </w:p>
    <w:p w:rsidR="009E72FB" w:rsidRPr="00660352" w:rsidRDefault="009E72FB" w:rsidP="009E72FB">
      <w:r w:rsidRPr="00CD1638">
        <w:rPr>
          <w:rFonts w:eastAsia="Calibri"/>
          <w:b/>
        </w:rPr>
        <w:t xml:space="preserve">Olumsuz (başarısız) </w:t>
      </w:r>
      <w:proofErr w:type="gramStart"/>
      <w:r w:rsidRPr="00CD1638">
        <w:rPr>
          <w:rFonts w:eastAsia="Calibri"/>
          <w:b/>
        </w:rPr>
        <w:t>yönlerimiz</w:t>
      </w:r>
      <w:r>
        <w:rPr>
          <w:rFonts w:eastAsia="Calibri"/>
        </w:rPr>
        <w:t xml:space="preserve"> : Sosyal</w:t>
      </w:r>
      <w:proofErr w:type="gramEnd"/>
      <w:r>
        <w:rPr>
          <w:rFonts w:eastAsia="Calibri"/>
        </w:rPr>
        <w:t xml:space="preserve"> etkinlikler yeteri kadar yapılamamakta. Gezi gözlem faaliyetleri yeteri kadar yapılamamaktadır. Araç gereçler </w:t>
      </w:r>
      <w:proofErr w:type="gramStart"/>
      <w:r>
        <w:rPr>
          <w:rFonts w:eastAsia="Calibri"/>
        </w:rPr>
        <w:t>yetersiz  olup</w:t>
      </w:r>
      <w:proofErr w:type="gramEnd"/>
      <w:r>
        <w:rPr>
          <w:rFonts w:eastAsia="Calibri"/>
        </w:rPr>
        <w:t xml:space="preserve"> temin etmekte güçlük yaşanmaktadır</w:t>
      </w:r>
    </w:p>
    <w:p w:rsidR="00373590" w:rsidRDefault="00373590" w:rsidP="00373590">
      <w:pPr>
        <w:pStyle w:val="Balk3"/>
        <w:rPr>
          <w:szCs w:val="24"/>
        </w:rPr>
      </w:pPr>
      <w:r>
        <w:rPr>
          <w:szCs w:val="24"/>
        </w:rPr>
        <w:t>Veli Anketi Sonuçları:</w:t>
      </w:r>
    </w:p>
    <w:p w:rsidR="009E72FB" w:rsidRDefault="009E72FB" w:rsidP="009E72FB">
      <w:pPr>
        <w:jc w:val="both"/>
        <w:rPr>
          <w:szCs w:val="24"/>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Pr>
          <w:rFonts w:eastAsia="Calibri"/>
        </w:rPr>
        <w:t>Veliler</w:t>
      </w:r>
      <w:proofErr w:type="gramEnd"/>
      <w:r>
        <w:rPr>
          <w:rFonts w:eastAsia="Calibri"/>
        </w:rPr>
        <w:t xml:space="preserve"> öğretmene ihtiyaç duyduğu anda</w:t>
      </w:r>
      <w:r w:rsidRPr="0065437F">
        <w:rPr>
          <w:rFonts w:eastAsia="Calibri"/>
        </w:rPr>
        <w:t xml:space="preserve"> her zaman görüşme </w:t>
      </w:r>
      <w:r>
        <w:rPr>
          <w:rFonts w:eastAsia="Calibri"/>
        </w:rPr>
        <w:t>imkanı var. Öğrencilerle ilgili sorunlar olduğunda ilgilenilip,</w:t>
      </w:r>
      <w:r w:rsidRPr="0065437F">
        <w:rPr>
          <w:rFonts w:eastAsia="Calibri"/>
        </w:rPr>
        <w:t xml:space="preserve"> devam etmediği zaman arayıp haber verilmektedir.</w:t>
      </w:r>
      <w:r>
        <w:rPr>
          <w:rFonts w:eastAsia="Calibri"/>
        </w:rPr>
        <w:t xml:space="preserve"> Okulumuz her zaman temiz ve bakımlıdır. Öğrencilerin giriş ve çıkışlarında gerekli güvenlik tedbirleri alınmış olup, teneffüslerde kontrol edilmektedir. Dersler araç ve gereçlerle işlenip öğrencilerle ilgilenilmektedir. Okul sitesi güncel olup, e-okuldan gerekli bilgileri ulaşılmaktadır.</w:t>
      </w:r>
    </w:p>
    <w:p w:rsidR="00373590" w:rsidRPr="009E72FB" w:rsidRDefault="009E72FB" w:rsidP="00B21A33">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Pr>
          <w:rFonts w:eastAsia="Calibri"/>
        </w:rPr>
        <w:t xml:space="preserve"> Kütüphanemiz yoktur. Yeterli kadar sanatsal  ve kültürel etkinlikler yapılmamaktadır. </w:t>
      </w:r>
      <w:proofErr w:type="gramStart"/>
      <w:r>
        <w:rPr>
          <w:rFonts w:eastAsia="Calibri"/>
        </w:rPr>
        <w:t>Okulumuz  teknik</w:t>
      </w:r>
      <w:proofErr w:type="gramEnd"/>
      <w:r>
        <w:rPr>
          <w:rFonts w:eastAsia="Calibri"/>
        </w:rPr>
        <w:t xml:space="preserve"> araç ve gereç yönünden yeterli donanıma sahip değildir.</w:t>
      </w:r>
    </w:p>
    <w:p w:rsidR="00EA32DB" w:rsidRPr="00A47F2F" w:rsidRDefault="00F16D1B" w:rsidP="00B21A33">
      <w:pPr>
        <w:pStyle w:val="Balk2"/>
      </w:pPr>
      <w:bookmarkStart w:id="23" w:name="_Toc531097537"/>
      <w:r w:rsidRPr="00A47F2F">
        <w:lastRenderedPageBreak/>
        <w:t>GZFT</w:t>
      </w:r>
      <w:r w:rsidR="006658C1" w:rsidRPr="00A47F2F">
        <w:t xml:space="preserve"> (Güçlü, Zayıf, Fırsat, Tehdit)</w:t>
      </w:r>
      <w:r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556AF" w:rsidRDefault="009F4287" w:rsidP="00BE1159">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D556AF" w:rsidRDefault="008E01DD" w:rsidP="00D556AF">
      <w:pPr>
        <w:pStyle w:val="Balk3"/>
        <w:rPr>
          <w:b/>
          <w:sz w:val="28"/>
          <w:szCs w:val="28"/>
        </w:rPr>
      </w:pPr>
      <w:bookmarkStart w:id="24" w:name="_Toc416084889"/>
      <w:r w:rsidRPr="00D556AF">
        <w:rPr>
          <w:b/>
          <w:sz w:val="28"/>
          <w:szCs w:val="28"/>
        </w:rPr>
        <w:t>İçsel Faktörler</w:t>
      </w:r>
      <w:r w:rsidR="00474795" w:rsidRPr="00D556AF">
        <w:rPr>
          <w:b/>
          <w:sz w:val="28"/>
          <w:szCs w:val="28"/>
        </w:rPr>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9454"/>
      </w:tblGrid>
      <w:tr w:rsidR="002A0C26" w:rsidRPr="00D41148" w:rsidTr="00BE1159">
        <w:trPr>
          <w:trHeight w:val="1108"/>
        </w:trPr>
        <w:tc>
          <w:tcPr>
            <w:tcW w:w="3230" w:type="dxa"/>
            <w:shd w:val="clear" w:color="auto" w:fill="auto"/>
          </w:tcPr>
          <w:p w:rsidR="002A0C26" w:rsidRPr="00D41148" w:rsidRDefault="002A0C26" w:rsidP="00D41148">
            <w:pPr>
              <w:spacing w:after="0"/>
              <w:jc w:val="both"/>
              <w:rPr>
                <w:szCs w:val="24"/>
              </w:rPr>
            </w:pPr>
            <w:r w:rsidRPr="00D41148">
              <w:rPr>
                <w:szCs w:val="24"/>
              </w:rPr>
              <w:t>Öğrenciler</w:t>
            </w:r>
          </w:p>
        </w:tc>
        <w:tc>
          <w:tcPr>
            <w:tcW w:w="9454" w:type="dxa"/>
            <w:shd w:val="clear" w:color="auto" w:fill="auto"/>
          </w:tcPr>
          <w:p w:rsidR="002A0C26" w:rsidRPr="00D41148" w:rsidRDefault="002A0C26" w:rsidP="00796560">
            <w:pPr>
              <w:spacing w:after="0"/>
              <w:jc w:val="both"/>
              <w:rPr>
                <w:szCs w:val="24"/>
              </w:rPr>
            </w:pPr>
            <w:r w:rsidRPr="00B3111B">
              <w:rPr>
                <w:szCs w:val="24"/>
              </w:rPr>
              <w:t>Sınıf mevcutlarının eğitim-öğretime elverişli olması, Öğrencilerin okula devamının sağlanması</w:t>
            </w:r>
            <w:r w:rsidR="00796560">
              <w:t>, ö</w:t>
            </w:r>
            <w:r w:rsidR="00796560" w:rsidRPr="00796560">
              <w:rPr>
                <w:szCs w:val="24"/>
              </w:rPr>
              <w:t>ğrencilerin sportif faaliyetlere ilgi göstermesi</w:t>
            </w:r>
            <w:r w:rsidR="00796560">
              <w:rPr>
                <w:szCs w:val="24"/>
              </w:rPr>
              <w:t xml:space="preserve"> ve ö</w:t>
            </w:r>
            <w:r w:rsidR="00796560" w:rsidRPr="00796560">
              <w:rPr>
                <w:szCs w:val="24"/>
              </w:rPr>
              <w:t>ğrencilerin sportif faaliyetlere ilgi göstermesi</w:t>
            </w:r>
          </w:p>
        </w:tc>
      </w:tr>
      <w:tr w:rsidR="002A0C26" w:rsidRPr="00D41148" w:rsidTr="00BE1159">
        <w:trPr>
          <w:trHeight w:val="1498"/>
        </w:trPr>
        <w:tc>
          <w:tcPr>
            <w:tcW w:w="3230" w:type="dxa"/>
            <w:shd w:val="clear" w:color="auto" w:fill="auto"/>
          </w:tcPr>
          <w:p w:rsidR="002A0C26" w:rsidRPr="00D41148" w:rsidRDefault="002A0C26" w:rsidP="00D41148">
            <w:pPr>
              <w:spacing w:after="0"/>
              <w:jc w:val="both"/>
              <w:rPr>
                <w:szCs w:val="24"/>
              </w:rPr>
            </w:pPr>
            <w:r w:rsidRPr="00D41148">
              <w:rPr>
                <w:szCs w:val="24"/>
              </w:rPr>
              <w:t>Çalışanlar</w:t>
            </w:r>
          </w:p>
        </w:tc>
        <w:tc>
          <w:tcPr>
            <w:tcW w:w="9454" w:type="dxa"/>
            <w:shd w:val="clear" w:color="auto" w:fill="auto"/>
          </w:tcPr>
          <w:p w:rsidR="002A0C26" w:rsidRPr="00D41148" w:rsidRDefault="00796560" w:rsidP="00796560">
            <w:pPr>
              <w:spacing w:after="0"/>
              <w:jc w:val="both"/>
              <w:rPr>
                <w:szCs w:val="24"/>
              </w:rPr>
            </w:pPr>
            <w:r>
              <w:rPr>
                <w:szCs w:val="24"/>
              </w:rPr>
              <w:t>Ç</w:t>
            </w:r>
            <w:r w:rsidR="002A0C26" w:rsidRPr="00C506CA">
              <w:rPr>
                <w:szCs w:val="24"/>
              </w:rPr>
              <w:t>alışanların deneyimli ve işbirliğine yatkın olması,</w:t>
            </w:r>
            <w:r w:rsidR="002A0C26" w:rsidRPr="00B3111B">
              <w:rPr>
                <w:szCs w:val="24"/>
              </w:rPr>
              <w:t xml:space="preserve"> Teknolojik alt yapıdan öğretmenlerin yararlanma düzeylerinin yüksek olması. Genç ve dinamik bir eğitim çalışanlarının bulunması.</w:t>
            </w:r>
            <w:r w:rsidRPr="00796560">
              <w:rPr>
                <w:szCs w:val="24"/>
              </w:rPr>
              <w:tab/>
              <w:t>Zümreler arası mesleki dayanışma olması</w:t>
            </w:r>
          </w:p>
        </w:tc>
      </w:tr>
      <w:tr w:rsidR="002A0C26" w:rsidRPr="00D41148" w:rsidTr="00BE1159">
        <w:trPr>
          <w:trHeight w:val="359"/>
        </w:trPr>
        <w:tc>
          <w:tcPr>
            <w:tcW w:w="3230" w:type="dxa"/>
            <w:shd w:val="clear" w:color="auto" w:fill="auto"/>
          </w:tcPr>
          <w:p w:rsidR="002A0C26" w:rsidRPr="00D41148" w:rsidRDefault="002A0C26" w:rsidP="00D41148">
            <w:pPr>
              <w:spacing w:after="0"/>
              <w:jc w:val="both"/>
              <w:rPr>
                <w:szCs w:val="24"/>
              </w:rPr>
            </w:pPr>
            <w:r w:rsidRPr="00D41148">
              <w:rPr>
                <w:szCs w:val="24"/>
              </w:rPr>
              <w:t>Veliler</w:t>
            </w:r>
          </w:p>
        </w:tc>
        <w:tc>
          <w:tcPr>
            <w:tcW w:w="9454" w:type="dxa"/>
            <w:shd w:val="clear" w:color="auto" w:fill="auto"/>
          </w:tcPr>
          <w:p w:rsidR="002A0C26" w:rsidRPr="00D41148" w:rsidRDefault="002A0C26" w:rsidP="00D41148">
            <w:pPr>
              <w:spacing w:after="0"/>
              <w:jc w:val="both"/>
              <w:rPr>
                <w:szCs w:val="24"/>
              </w:rPr>
            </w:pPr>
            <w:proofErr w:type="gramStart"/>
            <w:r w:rsidRPr="00B3111B">
              <w:rPr>
                <w:szCs w:val="24"/>
              </w:rPr>
              <w:t>Velilerle işbirliğinin yapılması.</w:t>
            </w:r>
            <w:proofErr w:type="gramEnd"/>
          </w:p>
        </w:tc>
      </w:tr>
      <w:tr w:rsidR="002A0C26" w:rsidRPr="00D41148" w:rsidTr="00BE1159">
        <w:trPr>
          <w:trHeight w:val="734"/>
        </w:trPr>
        <w:tc>
          <w:tcPr>
            <w:tcW w:w="3230" w:type="dxa"/>
            <w:shd w:val="clear" w:color="auto" w:fill="auto"/>
          </w:tcPr>
          <w:p w:rsidR="002A0C26" w:rsidRPr="00D41148" w:rsidRDefault="002A0C26" w:rsidP="00D41148">
            <w:pPr>
              <w:spacing w:after="0"/>
              <w:jc w:val="both"/>
              <w:rPr>
                <w:szCs w:val="24"/>
              </w:rPr>
            </w:pPr>
            <w:r w:rsidRPr="00D41148">
              <w:rPr>
                <w:szCs w:val="24"/>
              </w:rPr>
              <w:t>Bina ve Yerleşke</w:t>
            </w:r>
          </w:p>
        </w:tc>
        <w:tc>
          <w:tcPr>
            <w:tcW w:w="9454" w:type="dxa"/>
            <w:shd w:val="clear" w:color="auto" w:fill="auto"/>
          </w:tcPr>
          <w:p w:rsidR="002A0C26" w:rsidRPr="00D41148" w:rsidRDefault="002A0C26" w:rsidP="00D41148">
            <w:pPr>
              <w:spacing w:after="0"/>
              <w:jc w:val="both"/>
              <w:rPr>
                <w:szCs w:val="24"/>
              </w:rPr>
            </w:pPr>
            <w:r w:rsidRPr="00B7673D">
              <w:rPr>
                <w:szCs w:val="24"/>
              </w:rPr>
              <w:t xml:space="preserve"> </w:t>
            </w:r>
            <w:proofErr w:type="gramStart"/>
            <w:r w:rsidRPr="00B7673D">
              <w:rPr>
                <w:rFonts w:cs="Arial"/>
                <w:szCs w:val="24"/>
                <w:highlight w:val="white"/>
              </w:rPr>
              <w:t>Okulumuzda  derslik</w:t>
            </w:r>
            <w:proofErr w:type="gramEnd"/>
            <w:r w:rsidRPr="00B7673D">
              <w:rPr>
                <w:rFonts w:cs="Arial"/>
                <w:szCs w:val="24"/>
                <w:highlight w:val="white"/>
              </w:rPr>
              <w:t xml:space="preserve"> başına düşen</w:t>
            </w:r>
            <w:r w:rsidRPr="00B7673D">
              <w:rPr>
                <w:rFonts w:cs="Arial"/>
                <w:szCs w:val="24"/>
              </w:rPr>
              <w:t xml:space="preserve"> öğrenci sayısının standartlara uygun olması</w:t>
            </w:r>
          </w:p>
        </w:tc>
      </w:tr>
      <w:tr w:rsidR="002A0C26" w:rsidRPr="00D41148" w:rsidTr="00BE1159">
        <w:trPr>
          <w:trHeight w:val="749"/>
        </w:trPr>
        <w:tc>
          <w:tcPr>
            <w:tcW w:w="3230" w:type="dxa"/>
            <w:shd w:val="clear" w:color="auto" w:fill="auto"/>
          </w:tcPr>
          <w:p w:rsidR="002A0C26" w:rsidRPr="00D41148" w:rsidRDefault="002A0C26" w:rsidP="00D41148">
            <w:pPr>
              <w:spacing w:after="0"/>
              <w:jc w:val="both"/>
              <w:rPr>
                <w:szCs w:val="24"/>
              </w:rPr>
            </w:pPr>
            <w:r w:rsidRPr="00D41148">
              <w:rPr>
                <w:szCs w:val="24"/>
              </w:rPr>
              <w:t>Donanım</w:t>
            </w:r>
          </w:p>
        </w:tc>
        <w:tc>
          <w:tcPr>
            <w:tcW w:w="9454" w:type="dxa"/>
            <w:shd w:val="clear" w:color="auto" w:fill="auto"/>
          </w:tcPr>
          <w:p w:rsidR="002A0C26" w:rsidRPr="00D41148" w:rsidRDefault="002A0C26" w:rsidP="00D41148">
            <w:pPr>
              <w:spacing w:after="0"/>
              <w:jc w:val="both"/>
              <w:rPr>
                <w:szCs w:val="24"/>
              </w:rPr>
            </w:pPr>
            <w:proofErr w:type="gramStart"/>
            <w:r>
              <w:rPr>
                <w:szCs w:val="24"/>
              </w:rPr>
              <w:t>Ö</w:t>
            </w:r>
            <w:r w:rsidRPr="00B3111B">
              <w:rPr>
                <w:szCs w:val="24"/>
              </w:rPr>
              <w:t>ğretmenlerin teknolojik birikimlerinin yeterli o</w:t>
            </w:r>
            <w:r>
              <w:rPr>
                <w:szCs w:val="24"/>
              </w:rPr>
              <w:t>lması, güvenlik kameralarının olması.</w:t>
            </w:r>
            <w:proofErr w:type="gramEnd"/>
          </w:p>
        </w:tc>
      </w:tr>
      <w:tr w:rsidR="002A0C26" w:rsidRPr="00D41148" w:rsidTr="00BE1159">
        <w:trPr>
          <w:trHeight w:val="359"/>
        </w:trPr>
        <w:tc>
          <w:tcPr>
            <w:tcW w:w="3230" w:type="dxa"/>
            <w:shd w:val="clear" w:color="auto" w:fill="auto"/>
          </w:tcPr>
          <w:p w:rsidR="002A0C26" w:rsidRPr="00D41148" w:rsidRDefault="002A0C26" w:rsidP="00D41148">
            <w:pPr>
              <w:spacing w:after="0"/>
              <w:jc w:val="both"/>
              <w:rPr>
                <w:szCs w:val="24"/>
              </w:rPr>
            </w:pPr>
            <w:r w:rsidRPr="00D41148">
              <w:rPr>
                <w:szCs w:val="24"/>
              </w:rPr>
              <w:lastRenderedPageBreak/>
              <w:t>Bütçe</w:t>
            </w:r>
          </w:p>
        </w:tc>
        <w:tc>
          <w:tcPr>
            <w:tcW w:w="9454" w:type="dxa"/>
            <w:shd w:val="clear" w:color="auto" w:fill="auto"/>
          </w:tcPr>
          <w:p w:rsidR="002A0C26" w:rsidRPr="00D41148" w:rsidRDefault="002A0C26" w:rsidP="00D41148">
            <w:pPr>
              <w:spacing w:after="0"/>
              <w:jc w:val="both"/>
              <w:rPr>
                <w:szCs w:val="24"/>
              </w:rPr>
            </w:pPr>
            <w:r>
              <w:rPr>
                <w:szCs w:val="24"/>
              </w:rPr>
              <w:t>Kantin kirasının olması</w:t>
            </w:r>
          </w:p>
        </w:tc>
      </w:tr>
      <w:tr w:rsidR="002A0C26" w:rsidRPr="00D41148" w:rsidTr="00BE1159">
        <w:trPr>
          <w:trHeight w:val="1108"/>
        </w:trPr>
        <w:tc>
          <w:tcPr>
            <w:tcW w:w="3230" w:type="dxa"/>
            <w:shd w:val="clear" w:color="auto" w:fill="auto"/>
          </w:tcPr>
          <w:p w:rsidR="002A0C26" w:rsidRPr="00D41148" w:rsidRDefault="002A0C26" w:rsidP="00D41148">
            <w:pPr>
              <w:spacing w:after="0"/>
              <w:jc w:val="both"/>
              <w:rPr>
                <w:szCs w:val="24"/>
              </w:rPr>
            </w:pPr>
            <w:r w:rsidRPr="00D41148">
              <w:rPr>
                <w:szCs w:val="24"/>
              </w:rPr>
              <w:t>Yönetim Süreçleri</w:t>
            </w:r>
          </w:p>
        </w:tc>
        <w:tc>
          <w:tcPr>
            <w:tcW w:w="9454" w:type="dxa"/>
            <w:shd w:val="clear" w:color="auto" w:fill="auto"/>
          </w:tcPr>
          <w:p w:rsidR="002A0C26" w:rsidRPr="00D41148" w:rsidRDefault="002A0C26" w:rsidP="00D41148">
            <w:pPr>
              <w:spacing w:after="0"/>
              <w:jc w:val="both"/>
              <w:rPr>
                <w:szCs w:val="24"/>
              </w:rPr>
            </w:pPr>
            <w:r>
              <w:rPr>
                <w:szCs w:val="24"/>
              </w:rPr>
              <w:t>Alınan kararlarda personelin görüşünün alınması</w:t>
            </w:r>
            <w:r w:rsidRPr="00B3111B">
              <w:rPr>
                <w:szCs w:val="24"/>
              </w:rPr>
              <w:t xml:space="preserve"> Öğretmenler kurulunda alınan kararların herkes tarafı</w:t>
            </w:r>
            <w:r>
              <w:rPr>
                <w:szCs w:val="24"/>
              </w:rPr>
              <w:t>ndan benimsenip uygulanabilmesi</w:t>
            </w:r>
          </w:p>
        </w:tc>
      </w:tr>
      <w:tr w:rsidR="002A0C26" w:rsidRPr="00D41148" w:rsidTr="00BE1159">
        <w:trPr>
          <w:trHeight w:val="1123"/>
        </w:trPr>
        <w:tc>
          <w:tcPr>
            <w:tcW w:w="3230" w:type="dxa"/>
            <w:shd w:val="clear" w:color="auto" w:fill="auto"/>
          </w:tcPr>
          <w:p w:rsidR="002A0C26" w:rsidRPr="00D41148" w:rsidRDefault="002A0C26" w:rsidP="00D41148">
            <w:pPr>
              <w:spacing w:after="0"/>
              <w:jc w:val="both"/>
              <w:rPr>
                <w:szCs w:val="24"/>
              </w:rPr>
            </w:pPr>
            <w:r w:rsidRPr="00D41148">
              <w:rPr>
                <w:szCs w:val="24"/>
              </w:rPr>
              <w:t>İletişim Süreçleri</w:t>
            </w:r>
          </w:p>
        </w:tc>
        <w:tc>
          <w:tcPr>
            <w:tcW w:w="9454" w:type="dxa"/>
            <w:shd w:val="clear" w:color="auto" w:fill="auto"/>
          </w:tcPr>
          <w:p w:rsidR="002A0C26" w:rsidRPr="00D41148" w:rsidRDefault="002A0C26" w:rsidP="00D41148">
            <w:pPr>
              <w:spacing w:after="0"/>
              <w:jc w:val="both"/>
              <w:rPr>
                <w:szCs w:val="24"/>
              </w:rPr>
            </w:pPr>
            <w:r w:rsidRPr="00D57074">
              <w:rPr>
                <w:szCs w:val="24"/>
              </w:rPr>
              <w:t>Kurum içi iletişim kanallarının açık olması</w:t>
            </w:r>
            <w:r>
              <w:rPr>
                <w:szCs w:val="24"/>
              </w:rPr>
              <w:t>, okul sitesinin aktif olarak kullanılması ve ç</w:t>
            </w:r>
            <w:r w:rsidRPr="00B3111B">
              <w:rPr>
                <w:szCs w:val="24"/>
              </w:rPr>
              <w:t>alışanlarla ikili iletişim kanallarının açık olması.</w:t>
            </w:r>
          </w:p>
        </w:tc>
      </w:tr>
      <w:tr w:rsidR="002A0C26" w:rsidRPr="00D41148" w:rsidTr="00BE1159">
        <w:trPr>
          <w:trHeight w:val="374"/>
        </w:trPr>
        <w:tc>
          <w:tcPr>
            <w:tcW w:w="3230" w:type="dxa"/>
            <w:shd w:val="clear" w:color="auto" w:fill="auto"/>
          </w:tcPr>
          <w:p w:rsidR="002A0C26" w:rsidRPr="00D41148" w:rsidRDefault="002A0C26" w:rsidP="00D41148">
            <w:pPr>
              <w:spacing w:after="0"/>
              <w:jc w:val="both"/>
              <w:rPr>
                <w:szCs w:val="24"/>
              </w:rPr>
            </w:pPr>
          </w:p>
        </w:tc>
        <w:tc>
          <w:tcPr>
            <w:tcW w:w="9454" w:type="dxa"/>
            <w:shd w:val="clear" w:color="auto" w:fill="auto"/>
          </w:tcPr>
          <w:p w:rsidR="002A0C26" w:rsidRPr="00D41148" w:rsidRDefault="002A0C26" w:rsidP="00D41148">
            <w:pPr>
              <w:spacing w:after="0"/>
              <w:jc w:val="both"/>
              <w:rPr>
                <w:szCs w:val="24"/>
              </w:rPr>
            </w:pPr>
          </w:p>
        </w:tc>
      </w:tr>
    </w:tbl>
    <w:p w:rsidR="00284611" w:rsidRDefault="00284611" w:rsidP="0049575C">
      <w:pPr>
        <w:spacing w:after="0"/>
        <w:ind w:firstLine="708"/>
        <w:jc w:val="both"/>
        <w:rPr>
          <w:szCs w:val="24"/>
        </w:rPr>
      </w:pPr>
    </w:p>
    <w:p w:rsidR="008E01DD" w:rsidRPr="00BE1159" w:rsidRDefault="008E01DD" w:rsidP="00BE1159">
      <w:pPr>
        <w:spacing w:after="0"/>
        <w:jc w:val="both"/>
        <w:rPr>
          <w:b/>
          <w:sz w:val="28"/>
          <w:szCs w:val="28"/>
        </w:rPr>
      </w:pPr>
      <w:r w:rsidRPr="00BE1159">
        <w:rPr>
          <w:b/>
          <w:sz w:val="28"/>
          <w:szCs w:val="28"/>
        </w:rPr>
        <w:t>Zayıf Yönler</w:t>
      </w:r>
      <w:bookmarkStart w:id="25" w:name="_GoBack"/>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9466"/>
      </w:tblGrid>
      <w:tr w:rsidR="008E01DD" w:rsidRPr="00D41148" w:rsidTr="00BE1159">
        <w:trPr>
          <w:trHeight w:val="796"/>
        </w:trPr>
        <w:tc>
          <w:tcPr>
            <w:tcW w:w="3234" w:type="dxa"/>
            <w:shd w:val="clear" w:color="auto" w:fill="auto"/>
          </w:tcPr>
          <w:p w:rsidR="008E01DD" w:rsidRPr="00D41148" w:rsidRDefault="008E01DD" w:rsidP="00D41148">
            <w:pPr>
              <w:spacing w:after="0"/>
              <w:jc w:val="both"/>
              <w:rPr>
                <w:szCs w:val="24"/>
              </w:rPr>
            </w:pPr>
            <w:r w:rsidRPr="00D41148">
              <w:rPr>
                <w:szCs w:val="24"/>
              </w:rPr>
              <w:t>Öğrenciler</w:t>
            </w:r>
          </w:p>
        </w:tc>
        <w:tc>
          <w:tcPr>
            <w:tcW w:w="9466" w:type="dxa"/>
            <w:shd w:val="clear" w:color="auto" w:fill="auto"/>
          </w:tcPr>
          <w:p w:rsidR="008E01DD" w:rsidRPr="00D41148" w:rsidRDefault="00EA3F52" w:rsidP="00D41148">
            <w:pPr>
              <w:spacing w:after="0"/>
              <w:jc w:val="both"/>
              <w:rPr>
                <w:szCs w:val="24"/>
              </w:rPr>
            </w:pPr>
            <w:r>
              <w:rPr>
                <w:szCs w:val="24"/>
              </w:rPr>
              <w:t>Öğrencilerin</w:t>
            </w:r>
            <w:r w:rsidR="002A0C26">
              <w:rPr>
                <w:szCs w:val="24"/>
              </w:rPr>
              <w:t>, tablet, telefon gibi teknolojik ürünlerle gereğinden fazla vakit harcamaları</w:t>
            </w:r>
          </w:p>
        </w:tc>
      </w:tr>
      <w:tr w:rsidR="008E01DD" w:rsidRPr="00D41148" w:rsidTr="00BE1159">
        <w:trPr>
          <w:trHeight w:val="406"/>
        </w:trPr>
        <w:tc>
          <w:tcPr>
            <w:tcW w:w="3234" w:type="dxa"/>
            <w:shd w:val="clear" w:color="auto" w:fill="auto"/>
          </w:tcPr>
          <w:p w:rsidR="008E01DD" w:rsidRPr="00D41148" w:rsidRDefault="008E01DD" w:rsidP="00D41148">
            <w:pPr>
              <w:spacing w:after="0"/>
              <w:jc w:val="both"/>
              <w:rPr>
                <w:szCs w:val="24"/>
              </w:rPr>
            </w:pPr>
            <w:r w:rsidRPr="00D41148">
              <w:rPr>
                <w:szCs w:val="24"/>
              </w:rPr>
              <w:t>Çalışanlar</w:t>
            </w:r>
          </w:p>
        </w:tc>
        <w:tc>
          <w:tcPr>
            <w:tcW w:w="9466" w:type="dxa"/>
            <w:shd w:val="clear" w:color="auto" w:fill="auto"/>
          </w:tcPr>
          <w:p w:rsidR="008E01DD" w:rsidRPr="00D41148" w:rsidRDefault="002A0C26" w:rsidP="00D41148">
            <w:pPr>
              <w:spacing w:after="0"/>
              <w:jc w:val="both"/>
              <w:rPr>
                <w:szCs w:val="24"/>
              </w:rPr>
            </w:pPr>
            <w:proofErr w:type="gramStart"/>
            <w:r w:rsidRPr="00B3111B">
              <w:rPr>
                <w:szCs w:val="24"/>
              </w:rPr>
              <w:t>Çalışan sayısının yetersizliği.</w:t>
            </w:r>
            <w:proofErr w:type="gramEnd"/>
          </w:p>
        </w:tc>
      </w:tr>
      <w:tr w:rsidR="002A0C26" w:rsidRPr="00D41148" w:rsidTr="00BE1159">
        <w:trPr>
          <w:trHeight w:val="1609"/>
        </w:trPr>
        <w:tc>
          <w:tcPr>
            <w:tcW w:w="3234" w:type="dxa"/>
            <w:shd w:val="clear" w:color="auto" w:fill="auto"/>
          </w:tcPr>
          <w:p w:rsidR="002A0C26" w:rsidRPr="00D41148" w:rsidRDefault="002A0C26" w:rsidP="00D41148">
            <w:pPr>
              <w:spacing w:after="0"/>
              <w:jc w:val="both"/>
              <w:rPr>
                <w:szCs w:val="24"/>
              </w:rPr>
            </w:pPr>
            <w:r w:rsidRPr="00D41148">
              <w:rPr>
                <w:szCs w:val="24"/>
              </w:rPr>
              <w:t>Veliler</w:t>
            </w:r>
          </w:p>
        </w:tc>
        <w:tc>
          <w:tcPr>
            <w:tcW w:w="9466" w:type="dxa"/>
            <w:shd w:val="clear" w:color="auto" w:fill="auto"/>
          </w:tcPr>
          <w:p w:rsidR="002A0C26" w:rsidRPr="00D41148" w:rsidRDefault="002A0C26" w:rsidP="00904C45">
            <w:pPr>
              <w:spacing w:after="0"/>
              <w:jc w:val="both"/>
              <w:rPr>
                <w:szCs w:val="24"/>
              </w:rPr>
            </w:pPr>
            <w:r w:rsidRPr="00B3111B">
              <w:rPr>
                <w:szCs w:val="24"/>
              </w:rPr>
              <w:t>Okul-veli işbirliğinin istenen düzeyde olmaması,</w:t>
            </w:r>
            <w:r>
              <w:rPr>
                <w:szCs w:val="24"/>
              </w:rPr>
              <w:t xml:space="preserve"> Velinin aşırı korumacılık anlayışı</w:t>
            </w:r>
            <w:r w:rsidR="003F38F9">
              <w:rPr>
                <w:szCs w:val="24"/>
              </w:rPr>
              <w:t>,</w:t>
            </w:r>
            <w:r w:rsidR="003F38F9">
              <w:t xml:space="preserve"> </w:t>
            </w:r>
            <w:r w:rsidR="003F38F9" w:rsidRPr="003F38F9">
              <w:t>Velilerin çoğunluğunun maddi durumlarının yetersiz olması ve okula destek olamamaları</w:t>
            </w:r>
            <w:r w:rsidR="003F38F9">
              <w:t xml:space="preserve">, </w:t>
            </w:r>
            <w:r w:rsidR="003F38F9" w:rsidRPr="003F38F9">
              <w:t>Ailedeki veli eğitimlerinin yetersiz olması</w:t>
            </w:r>
          </w:p>
        </w:tc>
      </w:tr>
      <w:tr w:rsidR="002A0C26" w:rsidRPr="00D41148" w:rsidTr="00BE1159">
        <w:trPr>
          <w:trHeight w:val="1609"/>
        </w:trPr>
        <w:tc>
          <w:tcPr>
            <w:tcW w:w="3234" w:type="dxa"/>
            <w:shd w:val="clear" w:color="auto" w:fill="auto"/>
          </w:tcPr>
          <w:p w:rsidR="002A0C26" w:rsidRPr="00D41148" w:rsidRDefault="002A0C26" w:rsidP="00D41148">
            <w:pPr>
              <w:spacing w:after="0"/>
              <w:jc w:val="both"/>
              <w:rPr>
                <w:szCs w:val="24"/>
              </w:rPr>
            </w:pPr>
            <w:r w:rsidRPr="00D41148">
              <w:rPr>
                <w:szCs w:val="24"/>
              </w:rPr>
              <w:t>Bina ve Yerleşke</w:t>
            </w:r>
          </w:p>
        </w:tc>
        <w:tc>
          <w:tcPr>
            <w:tcW w:w="9466" w:type="dxa"/>
            <w:shd w:val="clear" w:color="auto" w:fill="auto"/>
          </w:tcPr>
          <w:p w:rsidR="002A0C26" w:rsidRPr="00D41148" w:rsidRDefault="005F3D92" w:rsidP="005F3D92">
            <w:pPr>
              <w:spacing w:after="0"/>
              <w:jc w:val="both"/>
              <w:rPr>
                <w:szCs w:val="24"/>
              </w:rPr>
            </w:pPr>
            <w:proofErr w:type="gramStart"/>
            <w:r>
              <w:rPr>
                <w:szCs w:val="24"/>
              </w:rPr>
              <w:t xml:space="preserve">Okul Binasının yetersiz olması. </w:t>
            </w:r>
            <w:proofErr w:type="gramEnd"/>
            <w:r>
              <w:rPr>
                <w:szCs w:val="24"/>
              </w:rPr>
              <w:t xml:space="preserve">Okulumuz tam gün eğitime geçtiğinden dolayı bahçenin ikiye bölünmüş </w:t>
            </w:r>
            <w:proofErr w:type="spellStart"/>
            <w:proofErr w:type="gramStart"/>
            <w:r>
              <w:rPr>
                <w:szCs w:val="24"/>
              </w:rPr>
              <w:t>olması.</w:t>
            </w:r>
            <w:r w:rsidR="003F38F9">
              <w:rPr>
                <w:szCs w:val="24"/>
              </w:rPr>
              <w:t>Yeterli</w:t>
            </w:r>
            <w:proofErr w:type="spellEnd"/>
            <w:proofErr w:type="gramEnd"/>
            <w:r w:rsidR="003F38F9">
              <w:rPr>
                <w:szCs w:val="24"/>
              </w:rPr>
              <w:t xml:space="preserve"> derslik </w:t>
            </w:r>
            <w:proofErr w:type="spellStart"/>
            <w:r w:rsidR="003F38F9">
              <w:rPr>
                <w:szCs w:val="24"/>
              </w:rPr>
              <w:t>sayıysının</w:t>
            </w:r>
            <w:proofErr w:type="spellEnd"/>
            <w:r w:rsidR="003F38F9">
              <w:rPr>
                <w:szCs w:val="24"/>
              </w:rPr>
              <w:t xml:space="preserve"> olmamasından dolayı fen laboratuvarı ve kütüphane gibi sosyal geliştirici sınıflarının bulunmaması.</w:t>
            </w:r>
          </w:p>
        </w:tc>
      </w:tr>
      <w:tr w:rsidR="002A0C26" w:rsidRPr="00D41148" w:rsidTr="00BE1159">
        <w:trPr>
          <w:trHeight w:val="796"/>
        </w:trPr>
        <w:tc>
          <w:tcPr>
            <w:tcW w:w="3234" w:type="dxa"/>
            <w:shd w:val="clear" w:color="auto" w:fill="auto"/>
          </w:tcPr>
          <w:p w:rsidR="002A0C26" w:rsidRPr="00D41148" w:rsidRDefault="002A0C26" w:rsidP="00D41148">
            <w:pPr>
              <w:spacing w:after="0"/>
              <w:jc w:val="both"/>
              <w:rPr>
                <w:szCs w:val="24"/>
              </w:rPr>
            </w:pPr>
            <w:r w:rsidRPr="00D41148">
              <w:rPr>
                <w:szCs w:val="24"/>
              </w:rPr>
              <w:t>Donanım</w:t>
            </w:r>
          </w:p>
        </w:tc>
        <w:tc>
          <w:tcPr>
            <w:tcW w:w="9466" w:type="dxa"/>
            <w:shd w:val="clear" w:color="auto" w:fill="auto"/>
          </w:tcPr>
          <w:p w:rsidR="002A0C26" w:rsidRPr="00D41148" w:rsidRDefault="002A0C26" w:rsidP="008B7B70">
            <w:pPr>
              <w:spacing w:after="0"/>
              <w:jc w:val="both"/>
              <w:rPr>
                <w:szCs w:val="24"/>
              </w:rPr>
            </w:pPr>
            <w:r>
              <w:rPr>
                <w:szCs w:val="24"/>
              </w:rPr>
              <w:t xml:space="preserve">Teknolojik eşyalarımızın çok eski ve yetersiz olması. Fen </w:t>
            </w:r>
            <w:proofErr w:type="spellStart"/>
            <w:r>
              <w:rPr>
                <w:szCs w:val="24"/>
              </w:rPr>
              <w:t>l</w:t>
            </w:r>
            <w:r w:rsidR="008B7B70">
              <w:rPr>
                <w:szCs w:val="24"/>
              </w:rPr>
              <w:t>ab</w:t>
            </w:r>
            <w:proofErr w:type="spellEnd"/>
            <w:r w:rsidR="008B7B70">
              <w:rPr>
                <w:szCs w:val="24"/>
              </w:rPr>
              <w:t xml:space="preserve">. </w:t>
            </w:r>
            <w:proofErr w:type="gramStart"/>
            <w:r w:rsidR="008B7B70">
              <w:rPr>
                <w:szCs w:val="24"/>
              </w:rPr>
              <w:t>ve</w:t>
            </w:r>
            <w:proofErr w:type="gramEnd"/>
            <w:r>
              <w:rPr>
                <w:szCs w:val="24"/>
              </w:rPr>
              <w:t xml:space="preserve"> akıllı tahta olmaması</w:t>
            </w:r>
          </w:p>
        </w:tc>
      </w:tr>
      <w:tr w:rsidR="002A0C26" w:rsidRPr="00D41148" w:rsidTr="00BE1159">
        <w:trPr>
          <w:trHeight w:val="406"/>
        </w:trPr>
        <w:tc>
          <w:tcPr>
            <w:tcW w:w="3234" w:type="dxa"/>
            <w:shd w:val="clear" w:color="auto" w:fill="auto"/>
          </w:tcPr>
          <w:p w:rsidR="002A0C26" w:rsidRPr="00D41148" w:rsidRDefault="002A0C26" w:rsidP="00D41148">
            <w:pPr>
              <w:spacing w:after="0"/>
              <w:jc w:val="both"/>
              <w:rPr>
                <w:szCs w:val="24"/>
              </w:rPr>
            </w:pPr>
            <w:r w:rsidRPr="00D41148">
              <w:rPr>
                <w:szCs w:val="24"/>
              </w:rPr>
              <w:lastRenderedPageBreak/>
              <w:t>Bütçe</w:t>
            </w:r>
          </w:p>
        </w:tc>
        <w:tc>
          <w:tcPr>
            <w:tcW w:w="9466" w:type="dxa"/>
            <w:shd w:val="clear" w:color="auto" w:fill="auto"/>
          </w:tcPr>
          <w:p w:rsidR="002A0C26" w:rsidRPr="00D41148" w:rsidRDefault="002A0C26" w:rsidP="00E23B0B">
            <w:pPr>
              <w:spacing w:after="0"/>
              <w:jc w:val="both"/>
              <w:rPr>
                <w:szCs w:val="24"/>
              </w:rPr>
            </w:pPr>
            <w:r w:rsidRPr="00B3111B">
              <w:rPr>
                <w:szCs w:val="24"/>
              </w:rPr>
              <w:t>Ekonomik kaynak yetersizliği,</w:t>
            </w:r>
            <w:r>
              <w:rPr>
                <w:szCs w:val="24"/>
              </w:rPr>
              <w:t xml:space="preserve"> </w:t>
            </w:r>
            <w:r w:rsidR="00E23B0B">
              <w:rPr>
                <w:szCs w:val="24"/>
              </w:rPr>
              <w:t>kantin geliri ve Bağışlar haricinde gelirin olmayışı.</w:t>
            </w:r>
          </w:p>
        </w:tc>
      </w:tr>
      <w:tr w:rsidR="002A0C26" w:rsidRPr="00D41148" w:rsidTr="00BE1159">
        <w:trPr>
          <w:trHeight w:val="156"/>
        </w:trPr>
        <w:tc>
          <w:tcPr>
            <w:tcW w:w="3234" w:type="dxa"/>
            <w:shd w:val="clear" w:color="auto" w:fill="auto"/>
          </w:tcPr>
          <w:p w:rsidR="002A0C26" w:rsidRPr="00D41148" w:rsidRDefault="002A0C26" w:rsidP="00D41148">
            <w:pPr>
              <w:spacing w:after="0"/>
              <w:jc w:val="both"/>
              <w:rPr>
                <w:szCs w:val="24"/>
              </w:rPr>
            </w:pPr>
            <w:r w:rsidRPr="00D41148">
              <w:rPr>
                <w:szCs w:val="24"/>
              </w:rPr>
              <w:t>Yönetim Süreçleri</w:t>
            </w:r>
          </w:p>
        </w:tc>
        <w:tc>
          <w:tcPr>
            <w:tcW w:w="9466" w:type="dxa"/>
            <w:shd w:val="clear" w:color="auto" w:fill="auto"/>
          </w:tcPr>
          <w:p w:rsidR="002A0C26" w:rsidRPr="00D41148" w:rsidRDefault="003F38F9" w:rsidP="003F38F9">
            <w:pPr>
              <w:spacing w:after="0"/>
              <w:jc w:val="both"/>
              <w:rPr>
                <w:szCs w:val="24"/>
              </w:rPr>
            </w:pPr>
            <w:r>
              <w:rPr>
                <w:szCs w:val="24"/>
              </w:rPr>
              <w:t xml:space="preserve">İki Okulun Bir </w:t>
            </w:r>
            <w:proofErr w:type="spellStart"/>
            <w:r>
              <w:rPr>
                <w:szCs w:val="24"/>
              </w:rPr>
              <w:t>arad</w:t>
            </w:r>
            <w:proofErr w:type="spellEnd"/>
            <w:r>
              <w:rPr>
                <w:szCs w:val="24"/>
              </w:rPr>
              <w:t xml:space="preserve"> bulunmasından kaynaklı oluşan sorunların olması</w:t>
            </w:r>
          </w:p>
        </w:tc>
      </w:tr>
      <w:tr w:rsidR="002A0C26" w:rsidRPr="00D41148" w:rsidTr="00BE1159">
        <w:trPr>
          <w:trHeight w:val="156"/>
        </w:trPr>
        <w:tc>
          <w:tcPr>
            <w:tcW w:w="3234" w:type="dxa"/>
            <w:shd w:val="clear" w:color="auto" w:fill="auto"/>
          </w:tcPr>
          <w:p w:rsidR="002A0C26" w:rsidRPr="00D41148" w:rsidRDefault="002A0C26" w:rsidP="00D41148">
            <w:pPr>
              <w:spacing w:after="0"/>
              <w:jc w:val="both"/>
              <w:rPr>
                <w:szCs w:val="24"/>
              </w:rPr>
            </w:pPr>
            <w:r w:rsidRPr="00D41148">
              <w:rPr>
                <w:szCs w:val="24"/>
              </w:rPr>
              <w:t>İletişim Süreçleri</w:t>
            </w:r>
          </w:p>
        </w:tc>
        <w:tc>
          <w:tcPr>
            <w:tcW w:w="9466" w:type="dxa"/>
            <w:shd w:val="clear" w:color="auto" w:fill="auto"/>
          </w:tcPr>
          <w:p w:rsidR="002A0C26" w:rsidRPr="00D41148" w:rsidRDefault="002A0C26" w:rsidP="00D41148">
            <w:pPr>
              <w:spacing w:after="0"/>
              <w:jc w:val="both"/>
              <w:rPr>
                <w:szCs w:val="24"/>
              </w:rPr>
            </w:pPr>
            <w:r w:rsidRPr="00B3111B">
              <w:rPr>
                <w:szCs w:val="24"/>
              </w:rPr>
              <w:t>Proje, beceri üretme potansiyelinin düşük olması,</w:t>
            </w:r>
          </w:p>
        </w:tc>
      </w:tr>
      <w:tr w:rsidR="002A0C26" w:rsidRPr="00D41148" w:rsidTr="00BE1159">
        <w:trPr>
          <w:trHeight w:val="156"/>
        </w:trPr>
        <w:tc>
          <w:tcPr>
            <w:tcW w:w="3234" w:type="dxa"/>
            <w:shd w:val="clear" w:color="auto" w:fill="auto"/>
          </w:tcPr>
          <w:p w:rsidR="002A0C26" w:rsidRPr="00D41148" w:rsidRDefault="002A0C26" w:rsidP="00D41148">
            <w:pPr>
              <w:spacing w:after="0"/>
              <w:jc w:val="both"/>
              <w:rPr>
                <w:szCs w:val="24"/>
              </w:rPr>
            </w:pPr>
          </w:p>
        </w:tc>
        <w:tc>
          <w:tcPr>
            <w:tcW w:w="9466" w:type="dxa"/>
            <w:shd w:val="clear" w:color="auto" w:fill="auto"/>
          </w:tcPr>
          <w:p w:rsidR="002A0C26" w:rsidRPr="00D41148" w:rsidRDefault="002A0C26" w:rsidP="00D41148">
            <w:pPr>
              <w:spacing w:after="0"/>
              <w:jc w:val="both"/>
              <w:rPr>
                <w:szCs w:val="24"/>
              </w:rPr>
            </w:pPr>
          </w:p>
        </w:tc>
      </w:tr>
    </w:tbl>
    <w:p w:rsidR="000D3A4A" w:rsidRDefault="000D3A4A" w:rsidP="0049575C">
      <w:pPr>
        <w:spacing w:after="0"/>
        <w:ind w:firstLine="708"/>
        <w:jc w:val="both"/>
        <w:rPr>
          <w:szCs w:val="24"/>
        </w:rPr>
      </w:pPr>
    </w:p>
    <w:p w:rsidR="008E01DD" w:rsidRPr="00BE1159" w:rsidRDefault="00710994" w:rsidP="00D556AF">
      <w:pPr>
        <w:pStyle w:val="Balk3"/>
        <w:rPr>
          <w:b/>
        </w:rPr>
      </w:pPr>
      <w:r w:rsidRPr="00BE1159">
        <w:rPr>
          <w:b/>
        </w:rPr>
        <w:t>Dışsal Faktörler</w:t>
      </w:r>
      <w:r w:rsidR="00474795" w:rsidRPr="00BE1159">
        <w:rPr>
          <w:b/>
        </w:rPr>
        <w:t xml:space="preserve"> </w:t>
      </w:r>
    </w:p>
    <w:p w:rsidR="009029FB" w:rsidRPr="00BE1159" w:rsidRDefault="009029FB" w:rsidP="00BE1159">
      <w:pPr>
        <w:spacing w:after="0"/>
        <w:jc w:val="both"/>
        <w:rPr>
          <w:b/>
          <w:sz w:val="28"/>
          <w:szCs w:val="28"/>
        </w:rPr>
      </w:pPr>
      <w:r w:rsidRPr="00BE1159">
        <w:rPr>
          <w:b/>
          <w:sz w:val="28"/>
          <w:szCs w:val="28"/>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9510"/>
      </w:tblGrid>
      <w:tr w:rsidR="002A0C26" w:rsidRPr="00D41148" w:rsidTr="00BE1159">
        <w:trPr>
          <w:trHeight w:val="1279"/>
        </w:trPr>
        <w:tc>
          <w:tcPr>
            <w:tcW w:w="3249" w:type="dxa"/>
            <w:shd w:val="clear" w:color="auto" w:fill="auto"/>
          </w:tcPr>
          <w:p w:rsidR="002A0C26" w:rsidRPr="00D41148" w:rsidRDefault="002A0C26" w:rsidP="00D41148">
            <w:pPr>
              <w:spacing w:after="0"/>
              <w:jc w:val="both"/>
              <w:rPr>
                <w:szCs w:val="24"/>
              </w:rPr>
            </w:pPr>
            <w:r>
              <w:rPr>
                <w:szCs w:val="24"/>
              </w:rPr>
              <w:t>Politik</w:t>
            </w:r>
          </w:p>
        </w:tc>
        <w:tc>
          <w:tcPr>
            <w:tcW w:w="9510" w:type="dxa"/>
            <w:shd w:val="clear" w:color="auto" w:fill="auto"/>
          </w:tcPr>
          <w:p w:rsidR="002A0C26" w:rsidRPr="00D41148" w:rsidRDefault="002A0C26" w:rsidP="00904C45">
            <w:pPr>
              <w:spacing w:after="0"/>
              <w:jc w:val="both"/>
              <w:rPr>
                <w:szCs w:val="24"/>
              </w:rPr>
            </w:pPr>
            <w:r w:rsidRPr="00B3111B">
              <w:rPr>
                <w:szCs w:val="24"/>
              </w:rPr>
              <w:t>Yerel Yönetimin eğitim hizmetlerine yönelik duyarlılığı,</w:t>
            </w:r>
            <w:r>
              <w:rPr>
                <w:szCs w:val="24"/>
              </w:rPr>
              <w:t xml:space="preserve"> Milli Eğitim Bakanımızın eğitimin içinden gelmesi ve sorun alanlarını bilmesi.</w:t>
            </w:r>
          </w:p>
        </w:tc>
      </w:tr>
      <w:tr w:rsidR="002A0C26" w:rsidRPr="00D41148" w:rsidTr="00BE1159">
        <w:trPr>
          <w:trHeight w:val="864"/>
        </w:trPr>
        <w:tc>
          <w:tcPr>
            <w:tcW w:w="3249" w:type="dxa"/>
            <w:shd w:val="clear" w:color="auto" w:fill="auto"/>
          </w:tcPr>
          <w:p w:rsidR="002A0C26" w:rsidRPr="00D41148" w:rsidRDefault="002A0C26" w:rsidP="00D41148">
            <w:pPr>
              <w:spacing w:after="0"/>
              <w:jc w:val="both"/>
              <w:rPr>
                <w:szCs w:val="24"/>
              </w:rPr>
            </w:pPr>
            <w:r>
              <w:rPr>
                <w:szCs w:val="24"/>
              </w:rPr>
              <w:t>Ekonomik</w:t>
            </w:r>
          </w:p>
        </w:tc>
        <w:tc>
          <w:tcPr>
            <w:tcW w:w="9510" w:type="dxa"/>
            <w:shd w:val="clear" w:color="auto" w:fill="auto"/>
          </w:tcPr>
          <w:p w:rsidR="002A0C26" w:rsidRPr="00D41148" w:rsidRDefault="002A0C26" w:rsidP="00D41148">
            <w:pPr>
              <w:spacing w:after="0"/>
              <w:jc w:val="both"/>
              <w:rPr>
                <w:szCs w:val="24"/>
              </w:rPr>
            </w:pPr>
            <w:r>
              <w:rPr>
                <w:szCs w:val="24"/>
              </w:rPr>
              <w:t xml:space="preserve">Gerektiğinde hayırseverlerin </w:t>
            </w:r>
            <w:proofErr w:type="gramStart"/>
            <w:r>
              <w:rPr>
                <w:szCs w:val="24"/>
              </w:rPr>
              <w:t>ve  ilçe</w:t>
            </w:r>
            <w:proofErr w:type="gramEnd"/>
            <w:r>
              <w:rPr>
                <w:szCs w:val="24"/>
              </w:rPr>
              <w:t xml:space="preserve"> milli eğitim müdürlüğünün gerekli yardımı yapması</w:t>
            </w:r>
          </w:p>
        </w:tc>
      </w:tr>
      <w:tr w:rsidR="002A0C26" w:rsidRPr="00D41148" w:rsidTr="00BE1159">
        <w:trPr>
          <w:trHeight w:val="1279"/>
        </w:trPr>
        <w:tc>
          <w:tcPr>
            <w:tcW w:w="3249" w:type="dxa"/>
            <w:shd w:val="clear" w:color="auto" w:fill="auto"/>
          </w:tcPr>
          <w:p w:rsidR="002A0C26" w:rsidRPr="00D41148" w:rsidRDefault="002A0C26" w:rsidP="00D41148">
            <w:pPr>
              <w:spacing w:after="0"/>
              <w:jc w:val="both"/>
              <w:rPr>
                <w:szCs w:val="24"/>
              </w:rPr>
            </w:pPr>
            <w:r>
              <w:rPr>
                <w:szCs w:val="24"/>
              </w:rPr>
              <w:t>Sosyolojik</w:t>
            </w:r>
          </w:p>
        </w:tc>
        <w:tc>
          <w:tcPr>
            <w:tcW w:w="9510" w:type="dxa"/>
            <w:shd w:val="clear" w:color="auto" w:fill="auto"/>
          </w:tcPr>
          <w:p w:rsidR="002A0C26" w:rsidRPr="00D41148" w:rsidRDefault="002A0C26" w:rsidP="003F38F9">
            <w:pPr>
              <w:spacing w:after="0"/>
              <w:jc w:val="both"/>
              <w:rPr>
                <w:szCs w:val="24"/>
              </w:rPr>
            </w:pPr>
            <w:r w:rsidRPr="00B3111B">
              <w:rPr>
                <w:szCs w:val="24"/>
              </w:rPr>
              <w:t>Yakın sosyal çevrede ve şehir ölçeğinde eğitim kurumuna destek olma eğiliminin yüksek olması,</w:t>
            </w:r>
            <w:r>
              <w:rPr>
                <w:szCs w:val="24"/>
              </w:rPr>
              <w:t xml:space="preserve"> Velilerimizin genellikle genç yaşta oluşu ve bu nedenle çocuklarıyla daha iyi ilgilenebilmeleri</w:t>
            </w:r>
          </w:p>
        </w:tc>
      </w:tr>
      <w:tr w:rsidR="002A0C26" w:rsidRPr="00D41148" w:rsidTr="00BE1159">
        <w:trPr>
          <w:trHeight w:val="415"/>
        </w:trPr>
        <w:tc>
          <w:tcPr>
            <w:tcW w:w="3249" w:type="dxa"/>
            <w:shd w:val="clear" w:color="auto" w:fill="auto"/>
          </w:tcPr>
          <w:p w:rsidR="002A0C26" w:rsidRPr="00D41148" w:rsidRDefault="002A0C26" w:rsidP="00D41148">
            <w:pPr>
              <w:spacing w:after="0"/>
              <w:jc w:val="both"/>
              <w:rPr>
                <w:szCs w:val="24"/>
              </w:rPr>
            </w:pPr>
            <w:r>
              <w:rPr>
                <w:szCs w:val="24"/>
              </w:rPr>
              <w:t>Teknolojik</w:t>
            </w:r>
          </w:p>
        </w:tc>
        <w:tc>
          <w:tcPr>
            <w:tcW w:w="9510" w:type="dxa"/>
            <w:shd w:val="clear" w:color="auto" w:fill="auto"/>
          </w:tcPr>
          <w:p w:rsidR="002A0C26" w:rsidRPr="00D41148" w:rsidRDefault="002A0C26" w:rsidP="00904C45">
            <w:pPr>
              <w:spacing w:after="0"/>
              <w:jc w:val="both"/>
              <w:rPr>
                <w:szCs w:val="24"/>
              </w:rPr>
            </w:pPr>
            <w:r>
              <w:rPr>
                <w:szCs w:val="24"/>
              </w:rPr>
              <w:t>Bilgiye ulaşımın kolaylaşması</w:t>
            </w:r>
          </w:p>
        </w:tc>
      </w:tr>
      <w:tr w:rsidR="002A0C26" w:rsidRPr="00D41148" w:rsidTr="00BE1159">
        <w:trPr>
          <w:trHeight w:val="432"/>
        </w:trPr>
        <w:tc>
          <w:tcPr>
            <w:tcW w:w="3249" w:type="dxa"/>
            <w:shd w:val="clear" w:color="auto" w:fill="auto"/>
          </w:tcPr>
          <w:p w:rsidR="002A0C26" w:rsidRPr="00D41148" w:rsidRDefault="002A0C26" w:rsidP="00474795">
            <w:pPr>
              <w:spacing w:after="0"/>
              <w:jc w:val="both"/>
              <w:rPr>
                <w:szCs w:val="24"/>
              </w:rPr>
            </w:pPr>
            <w:r>
              <w:rPr>
                <w:szCs w:val="24"/>
              </w:rPr>
              <w:t>Mevzuat-Yasal</w:t>
            </w:r>
          </w:p>
        </w:tc>
        <w:tc>
          <w:tcPr>
            <w:tcW w:w="9510" w:type="dxa"/>
            <w:shd w:val="clear" w:color="auto" w:fill="auto"/>
          </w:tcPr>
          <w:p w:rsidR="002A0C26" w:rsidRPr="00D41148" w:rsidRDefault="002A0C26" w:rsidP="003F38F9">
            <w:pPr>
              <w:spacing w:after="0"/>
              <w:jc w:val="both"/>
              <w:rPr>
                <w:szCs w:val="24"/>
              </w:rPr>
            </w:pPr>
            <w:proofErr w:type="gramStart"/>
            <w:r w:rsidRPr="00B3111B">
              <w:rPr>
                <w:szCs w:val="24"/>
              </w:rPr>
              <w:t>Eğitimde sürekli değişen politikalarının geliştirilmesi.</w:t>
            </w:r>
            <w:r w:rsidR="003F38F9">
              <w:rPr>
                <w:szCs w:val="24"/>
              </w:rPr>
              <w:t xml:space="preserve"> </w:t>
            </w:r>
            <w:proofErr w:type="gramEnd"/>
          </w:p>
        </w:tc>
      </w:tr>
      <w:tr w:rsidR="002A0C26" w:rsidRPr="00D41148" w:rsidTr="00BE1159">
        <w:trPr>
          <w:trHeight w:val="864"/>
        </w:trPr>
        <w:tc>
          <w:tcPr>
            <w:tcW w:w="3249" w:type="dxa"/>
            <w:shd w:val="clear" w:color="auto" w:fill="auto"/>
          </w:tcPr>
          <w:p w:rsidR="002A0C26" w:rsidRPr="00D41148" w:rsidRDefault="002A0C26" w:rsidP="00474795">
            <w:pPr>
              <w:spacing w:after="0"/>
              <w:jc w:val="both"/>
              <w:rPr>
                <w:szCs w:val="24"/>
              </w:rPr>
            </w:pPr>
            <w:r>
              <w:rPr>
                <w:szCs w:val="24"/>
              </w:rPr>
              <w:t>Ekolojik</w:t>
            </w:r>
          </w:p>
        </w:tc>
        <w:tc>
          <w:tcPr>
            <w:tcW w:w="9510" w:type="dxa"/>
            <w:shd w:val="clear" w:color="auto" w:fill="auto"/>
          </w:tcPr>
          <w:p w:rsidR="002A0C26" w:rsidRPr="00D41148" w:rsidRDefault="002A0C26" w:rsidP="00904C45">
            <w:pPr>
              <w:spacing w:after="0"/>
              <w:jc w:val="both"/>
              <w:rPr>
                <w:szCs w:val="24"/>
              </w:rPr>
            </w:pPr>
            <w:r>
              <w:rPr>
                <w:szCs w:val="24"/>
              </w:rPr>
              <w:t xml:space="preserve">Sıfır Atık” projesine okulumuzun da tam anlamıyla </w:t>
            </w:r>
            <w:proofErr w:type="gramStart"/>
            <w:r>
              <w:rPr>
                <w:szCs w:val="24"/>
              </w:rPr>
              <w:t>dahil</w:t>
            </w:r>
            <w:proofErr w:type="gramEnd"/>
            <w:r>
              <w:rPr>
                <w:szCs w:val="24"/>
              </w:rPr>
              <w:t xml:space="preserve"> olması, Okul çevresinde gürültü kirliliğinin az olması</w:t>
            </w:r>
          </w:p>
        </w:tc>
      </w:tr>
    </w:tbl>
    <w:p w:rsidR="00D556AF" w:rsidRDefault="00D556AF" w:rsidP="000520AF">
      <w:pPr>
        <w:spacing w:after="0"/>
        <w:jc w:val="both"/>
        <w:rPr>
          <w:b/>
          <w:szCs w:val="24"/>
        </w:rPr>
      </w:pPr>
    </w:p>
    <w:p w:rsidR="00BE1159" w:rsidRDefault="00BE1159" w:rsidP="000520AF">
      <w:pPr>
        <w:spacing w:after="0"/>
        <w:jc w:val="both"/>
        <w:rPr>
          <w:b/>
          <w:szCs w:val="24"/>
        </w:rPr>
      </w:pPr>
    </w:p>
    <w:p w:rsidR="00BE1159" w:rsidRDefault="00BE1159" w:rsidP="000520AF">
      <w:pPr>
        <w:spacing w:after="0"/>
        <w:jc w:val="both"/>
        <w:rPr>
          <w:b/>
          <w:szCs w:val="24"/>
        </w:rPr>
      </w:pPr>
    </w:p>
    <w:p w:rsidR="009029FB" w:rsidRPr="00BE1159" w:rsidRDefault="009029FB" w:rsidP="000520AF">
      <w:pPr>
        <w:spacing w:after="0"/>
        <w:jc w:val="both"/>
        <w:rPr>
          <w:b/>
          <w:sz w:val="28"/>
          <w:szCs w:val="28"/>
        </w:rPr>
      </w:pPr>
      <w:r w:rsidRPr="00BE1159">
        <w:rPr>
          <w:b/>
          <w:sz w:val="28"/>
          <w:szCs w:val="28"/>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9398"/>
      </w:tblGrid>
      <w:tr w:rsidR="000520AF" w:rsidRPr="00D41148" w:rsidTr="00BE1159">
        <w:trPr>
          <w:trHeight w:val="719"/>
        </w:trPr>
        <w:tc>
          <w:tcPr>
            <w:tcW w:w="3211" w:type="dxa"/>
          </w:tcPr>
          <w:p w:rsidR="000520AF" w:rsidRPr="00D41148" w:rsidRDefault="000520AF" w:rsidP="00474795">
            <w:pPr>
              <w:spacing w:after="0"/>
              <w:jc w:val="both"/>
              <w:rPr>
                <w:szCs w:val="24"/>
              </w:rPr>
            </w:pPr>
            <w:r>
              <w:rPr>
                <w:szCs w:val="24"/>
              </w:rPr>
              <w:t>Politik</w:t>
            </w:r>
          </w:p>
        </w:tc>
        <w:tc>
          <w:tcPr>
            <w:tcW w:w="9398" w:type="dxa"/>
            <w:shd w:val="clear" w:color="auto" w:fill="auto"/>
          </w:tcPr>
          <w:p w:rsidR="000520AF" w:rsidRPr="00006D67" w:rsidRDefault="003F38F9" w:rsidP="00904C45">
            <w:pPr>
              <w:spacing w:after="0"/>
              <w:jc w:val="both"/>
              <w:rPr>
                <w:szCs w:val="24"/>
              </w:rPr>
            </w:pPr>
            <w:r>
              <w:rPr>
                <w:color w:val="000000"/>
                <w:szCs w:val="24"/>
              </w:rPr>
              <w:t>G</w:t>
            </w:r>
            <w:r w:rsidR="000520AF" w:rsidRPr="00006D67">
              <w:rPr>
                <w:color w:val="000000"/>
                <w:szCs w:val="24"/>
              </w:rPr>
              <w:t>elişmiş ülke ve</w:t>
            </w:r>
            <w:r w:rsidR="000520AF" w:rsidRPr="00006D67">
              <w:rPr>
                <w:szCs w:val="24"/>
              </w:rPr>
              <w:t xml:space="preserve"> yüksek teknolojiye sahip kurumlarla yaşanan rekabetin olumsuz etkilerinin eğitim ve öğretime yansımaları</w:t>
            </w:r>
          </w:p>
        </w:tc>
      </w:tr>
      <w:tr w:rsidR="000520AF" w:rsidRPr="00D41148" w:rsidTr="00BE1159">
        <w:trPr>
          <w:trHeight w:val="734"/>
        </w:trPr>
        <w:tc>
          <w:tcPr>
            <w:tcW w:w="3211" w:type="dxa"/>
          </w:tcPr>
          <w:p w:rsidR="000520AF" w:rsidRPr="00D41148" w:rsidRDefault="000520AF" w:rsidP="00474795">
            <w:pPr>
              <w:spacing w:after="0"/>
              <w:jc w:val="both"/>
              <w:rPr>
                <w:szCs w:val="24"/>
              </w:rPr>
            </w:pPr>
            <w:r>
              <w:rPr>
                <w:szCs w:val="24"/>
              </w:rPr>
              <w:t>Ekonomik</w:t>
            </w:r>
          </w:p>
        </w:tc>
        <w:tc>
          <w:tcPr>
            <w:tcW w:w="9398" w:type="dxa"/>
            <w:shd w:val="clear" w:color="auto" w:fill="auto"/>
          </w:tcPr>
          <w:p w:rsidR="000520AF" w:rsidRDefault="000520AF" w:rsidP="00904C45">
            <w:pPr>
              <w:spacing w:after="0"/>
              <w:jc w:val="both"/>
              <w:rPr>
                <w:szCs w:val="24"/>
              </w:rPr>
            </w:pPr>
            <w:r w:rsidRPr="00B3111B">
              <w:rPr>
                <w:szCs w:val="24"/>
              </w:rPr>
              <w:t>Sosyal kesimler arasındaki ekonomik ve kültürel kopukluklar,</w:t>
            </w:r>
            <w:r>
              <w:rPr>
                <w:szCs w:val="24"/>
              </w:rPr>
              <w:t xml:space="preserve"> </w:t>
            </w:r>
          </w:p>
          <w:p w:rsidR="000520AF" w:rsidRPr="00D41148" w:rsidRDefault="000520AF" w:rsidP="00904C45">
            <w:pPr>
              <w:spacing w:after="0"/>
              <w:jc w:val="both"/>
              <w:rPr>
                <w:szCs w:val="24"/>
              </w:rPr>
            </w:pPr>
            <w:r>
              <w:rPr>
                <w:szCs w:val="24"/>
              </w:rPr>
              <w:t>Suriye’de yaşanan iç savaştan kaynaklanan olumsuzluklar.</w:t>
            </w:r>
          </w:p>
        </w:tc>
      </w:tr>
      <w:tr w:rsidR="000520AF" w:rsidRPr="00D41148" w:rsidTr="00BE1159">
        <w:trPr>
          <w:trHeight w:val="352"/>
        </w:trPr>
        <w:tc>
          <w:tcPr>
            <w:tcW w:w="3211" w:type="dxa"/>
          </w:tcPr>
          <w:p w:rsidR="000520AF" w:rsidRPr="00D41148" w:rsidRDefault="000520AF" w:rsidP="00474795">
            <w:pPr>
              <w:spacing w:after="0"/>
              <w:jc w:val="both"/>
              <w:rPr>
                <w:szCs w:val="24"/>
              </w:rPr>
            </w:pPr>
            <w:r>
              <w:rPr>
                <w:szCs w:val="24"/>
              </w:rPr>
              <w:t>Sosyolojik</w:t>
            </w:r>
          </w:p>
        </w:tc>
        <w:tc>
          <w:tcPr>
            <w:tcW w:w="9398" w:type="dxa"/>
            <w:shd w:val="clear" w:color="auto" w:fill="auto"/>
          </w:tcPr>
          <w:p w:rsidR="000520AF" w:rsidRPr="00D41148" w:rsidRDefault="000520AF" w:rsidP="00474795">
            <w:pPr>
              <w:spacing w:after="0"/>
              <w:jc w:val="both"/>
              <w:rPr>
                <w:szCs w:val="24"/>
              </w:rPr>
            </w:pPr>
            <w:r>
              <w:rPr>
                <w:szCs w:val="24"/>
              </w:rPr>
              <w:t>Parçalanmış, problemli ve pedagojik anlamda bilinçsiz aileler</w:t>
            </w:r>
          </w:p>
        </w:tc>
      </w:tr>
      <w:tr w:rsidR="000520AF" w:rsidRPr="00D41148" w:rsidTr="00BE1159">
        <w:trPr>
          <w:trHeight w:val="1086"/>
        </w:trPr>
        <w:tc>
          <w:tcPr>
            <w:tcW w:w="3211" w:type="dxa"/>
          </w:tcPr>
          <w:p w:rsidR="000520AF" w:rsidRPr="00D41148" w:rsidRDefault="000520AF" w:rsidP="00474795">
            <w:pPr>
              <w:spacing w:after="0"/>
              <w:jc w:val="both"/>
              <w:rPr>
                <w:szCs w:val="24"/>
              </w:rPr>
            </w:pPr>
            <w:r>
              <w:rPr>
                <w:szCs w:val="24"/>
              </w:rPr>
              <w:t>Teknolojik</w:t>
            </w:r>
          </w:p>
        </w:tc>
        <w:tc>
          <w:tcPr>
            <w:tcW w:w="9398" w:type="dxa"/>
            <w:shd w:val="clear" w:color="auto" w:fill="auto"/>
          </w:tcPr>
          <w:p w:rsidR="000520AF" w:rsidRPr="00D41148" w:rsidRDefault="000520AF" w:rsidP="00474795">
            <w:pPr>
              <w:spacing w:after="0"/>
              <w:jc w:val="both"/>
              <w:rPr>
                <w:szCs w:val="24"/>
              </w:rPr>
            </w:pPr>
            <w:r>
              <w:rPr>
                <w:szCs w:val="24"/>
              </w:rPr>
              <w:t>Bilgiye ulaşımın kolaylaşması</w:t>
            </w:r>
            <w:r w:rsidR="003F38F9">
              <w:rPr>
                <w:szCs w:val="24"/>
              </w:rPr>
              <w:t>,</w:t>
            </w:r>
            <w:r w:rsidR="003F38F9">
              <w:t xml:space="preserve"> </w:t>
            </w:r>
            <w:r w:rsidR="003F38F9" w:rsidRPr="003F38F9">
              <w:rPr>
                <w:szCs w:val="24"/>
              </w:rPr>
              <w:t>Bazı öğrencilerimizin medyada yaş gruplarına uygun olmayan programlardan olumsuz yönde etkilenmesi</w:t>
            </w:r>
          </w:p>
        </w:tc>
      </w:tr>
      <w:tr w:rsidR="000520AF" w:rsidRPr="00D41148" w:rsidTr="00BE1159">
        <w:trPr>
          <w:trHeight w:val="367"/>
        </w:trPr>
        <w:tc>
          <w:tcPr>
            <w:tcW w:w="3211" w:type="dxa"/>
          </w:tcPr>
          <w:p w:rsidR="000520AF" w:rsidRPr="00D41148" w:rsidRDefault="000520AF" w:rsidP="00474795">
            <w:pPr>
              <w:spacing w:after="0"/>
              <w:jc w:val="both"/>
              <w:rPr>
                <w:szCs w:val="24"/>
              </w:rPr>
            </w:pPr>
            <w:r>
              <w:rPr>
                <w:szCs w:val="24"/>
              </w:rPr>
              <w:t>Mevzuat-Yasal</w:t>
            </w:r>
          </w:p>
        </w:tc>
        <w:tc>
          <w:tcPr>
            <w:tcW w:w="9398" w:type="dxa"/>
            <w:shd w:val="clear" w:color="auto" w:fill="auto"/>
          </w:tcPr>
          <w:p w:rsidR="000520AF" w:rsidRPr="00D41148" w:rsidRDefault="000520AF" w:rsidP="003F38F9">
            <w:pPr>
              <w:spacing w:after="0"/>
              <w:jc w:val="both"/>
              <w:rPr>
                <w:szCs w:val="24"/>
              </w:rPr>
            </w:pPr>
            <w:proofErr w:type="gramStart"/>
            <w:r w:rsidRPr="00B3111B">
              <w:rPr>
                <w:szCs w:val="24"/>
              </w:rPr>
              <w:t>Eğitimde sürekli değişen politikalarının geliştirilmesi.</w:t>
            </w:r>
            <w:r w:rsidR="003F38F9">
              <w:rPr>
                <w:szCs w:val="24"/>
              </w:rPr>
              <w:t xml:space="preserve"> </w:t>
            </w:r>
            <w:proofErr w:type="gramEnd"/>
          </w:p>
        </w:tc>
      </w:tr>
      <w:tr w:rsidR="000520AF" w:rsidRPr="00D41148" w:rsidTr="00BE1159">
        <w:trPr>
          <w:trHeight w:val="734"/>
        </w:trPr>
        <w:tc>
          <w:tcPr>
            <w:tcW w:w="3211" w:type="dxa"/>
          </w:tcPr>
          <w:p w:rsidR="000520AF" w:rsidRPr="00D41148" w:rsidRDefault="000520AF" w:rsidP="00474795">
            <w:pPr>
              <w:spacing w:after="0"/>
              <w:jc w:val="both"/>
              <w:rPr>
                <w:szCs w:val="24"/>
              </w:rPr>
            </w:pPr>
            <w:r>
              <w:rPr>
                <w:szCs w:val="24"/>
              </w:rPr>
              <w:t>Ekolojik</w:t>
            </w:r>
          </w:p>
        </w:tc>
        <w:tc>
          <w:tcPr>
            <w:tcW w:w="9398" w:type="dxa"/>
            <w:shd w:val="clear" w:color="auto" w:fill="auto"/>
          </w:tcPr>
          <w:p w:rsidR="000520AF" w:rsidRPr="00D41148" w:rsidRDefault="000520AF" w:rsidP="00904C45">
            <w:pPr>
              <w:spacing w:after="0"/>
              <w:jc w:val="both"/>
              <w:rPr>
                <w:szCs w:val="24"/>
              </w:rPr>
            </w:pPr>
            <w:r>
              <w:rPr>
                <w:szCs w:val="24"/>
              </w:rPr>
              <w:t xml:space="preserve">Sıfır Atık” projesine okulumuzun da tam anlamıyla </w:t>
            </w:r>
            <w:proofErr w:type="gramStart"/>
            <w:r>
              <w:rPr>
                <w:szCs w:val="24"/>
              </w:rPr>
              <w:t>dahil</w:t>
            </w:r>
            <w:proofErr w:type="gramEnd"/>
            <w:r>
              <w:rPr>
                <w:szCs w:val="24"/>
              </w:rPr>
              <w:t xml:space="preserve"> olması, Okul çevresinde gürültü kirliliğinin az olması</w:t>
            </w:r>
          </w:p>
        </w:tc>
      </w:tr>
    </w:tbl>
    <w:p w:rsidR="007204B0" w:rsidRDefault="007204B0" w:rsidP="007204B0">
      <w:bookmarkStart w:id="26" w:name="_Toc416085141"/>
      <w:bookmarkStart w:id="27" w:name="_Toc529519454"/>
      <w:bookmarkEnd w:id="24"/>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97534C" w:rsidRDefault="0097534C" w:rsidP="008B2537">
      <w:pPr>
        <w:spacing w:after="0"/>
        <w:ind w:firstLine="708"/>
        <w:jc w:val="both"/>
        <w:rPr>
          <w:szCs w:val="24"/>
        </w:rPr>
      </w:pPr>
    </w:p>
    <w:p w:rsidR="0097534C" w:rsidRDefault="0097534C" w:rsidP="008B2537">
      <w:pPr>
        <w:spacing w:after="0"/>
        <w:ind w:firstLine="708"/>
        <w:jc w:val="both"/>
        <w:rPr>
          <w:szCs w:val="24"/>
        </w:rPr>
      </w:pPr>
    </w:p>
    <w:p w:rsidR="00583019" w:rsidRDefault="00583019"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D556AF" w:rsidRDefault="00A20B34" w:rsidP="00D41148">
            <w:pPr>
              <w:spacing w:after="0"/>
              <w:jc w:val="both"/>
              <w:rPr>
                <w:szCs w:val="24"/>
              </w:rPr>
            </w:pPr>
            <w:r w:rsidRPr="00D556AF">
              <w:rPr>
                <w:szCs w:val="24"/>
              </w:rPr>
              <w:t>Okullaşma Oranı</w:t>
            </w:r>
          </w:p>
        </w:tc>
        <w:tc>
          <w:tcPr>
            <w:tcW w:w="3402" w:type="dxa"/>
            <w:shd w:val="clear" w:color="auto" w:fill="auto"/>
          </w:tcPr>
          <w:p w:rsidR="00A20B34" w:rsidRPr="00D556AF" w:rsidRDefault="00A20B34" w:rsidP="00D41148">
            <w:pPr>
              <w:spacing w:after="0"/>
              <w:jc w:val="both"/>
              <w:rPr>
                <w:szCs w:val="24"/>
              </w:rPr>
            </w:pPr>
            <w:r w:rsidRPr="00D556AF">
              <w:rPr>
                <w:szCs w:val="24"/>
              </w:rPr>
              <w:t>Akademik Başarı</w:t>
            </w:r>
          </w:p>
        </w:tc>
        <w:tc>
          <w:tcPr>
            <w:tcW w:w="4111" w:type="dxa"/>
            <w:shd w:val="clear" w:color="auto" w:fill="auto"/>
          </w:tcPr>
          <w:p w:rsidR="00A20B34" w:rsidRPr="00D556AF" w:rsidRDefault="00A20B34" w:rsidP="00D41148">
            <w:pPr>
              <w:spacing w:after="0"/>
              <w:jc w:val="both"/>
              <w:rPr>
                <w:szCs w:val="24"/>
              </w:rPr>
            </w:pPr>
            <w:r w:rsidRPr="00D556AF">
              <w:rPr>
                <w:szCs w:val="24"/>
              </w:rPr>
              <w:t>Kurumsal İletişim</w:t>
            </w:r>
          </w:p>
        </w:tc>
      </w:tr>
      <w:tr w:rsidR="00A20B34" w:rsidRPr="00D41148" w:rsidTr="00D41148">
        <w:tc>
          <w:tcPr>
            <w:tcW w:w="4252" w:type="dxa"/>
            <w:shd w:val="clear" w:color="auto" w:fill="auto"/>
          </w:tcPr>
          <w:p w:rsidR="00A20B34" w:rsidRPr="00D556AF" w:rsidRDefault="00A20B34" w:rsidP="00D41148">
            <w:pPr>
              <w:spacing w:after="0"/>
              <w:jc w:val="both"/>
              <w:rPr>
                <w:szCs w:val="24"/>
              </w:rPr>
            </w:pPr>
            <w:r w:rsidRPr="00D556AF">
              <w:rPr>
                <w:szCs w:val="24"/>
              </w:rPr>
              <w:t>Okula Devam/ Devamsızlık</w:t>
            </w:r>
          </w:p>
        </w:tc>
        <w:tc>
          <w:tcPr>
            <w:tcW w:w="3402" w:type="dxa"/>
            <w:shd w:val="clear" w:color="auto" w:fill="auto"/>
          </w:tcPr>
          <w:p w:rsidR="00A20B34" w:rsidRPr="00D556AF" w:rsidRDefault="00A20B34" w:rsidP="00D41148">
            <w:pPr>
              <w:spacing w:after="0"/>
              <w:jc w:val="both"/>
              <w:rPr>
                <w:szCs w:val="24"/>
              </w:rPr>
            </w:pPr>
            <w:r w:rsidRPr="00D556AF">
              <w:rPr>
                <w:szCs w:val="24"/>
              </w:rPr>
              <w:t>Sosyal, Kültürel ve Fiziksel Gelişim</w:t>
            </w:r>
          </w:p>
        </w:tc>
        <w:tc>
          <w:tcPr>
            <w:tcW w:w="4111" w:type="dxa"/>
            <w:shd w:val="clear" w:color="auto" w:fill="auto"/>
          </w:tcPr>
          <w:p w:rsidR="00A20B34" w:rsidRPr="00D556AF" w:rsidRDefault="00A20B34" w:rsidP="00D41148">
            <w:pPr>
              <w:spacing w:after="0"/>
              <w:jc w:val="both"/>
              <w:rPr>
                <w:szCs w:val="24"/>
              </w:rPr>
            </w:pPr>
            <w:r w:rsidRPr="00D556AF">
              <w:rPr>
                <w:szCs w:val="24"/>
              </w:rPr>
              <w:t>Kurumsal Yönetim</w:t>
            </w:r>
          </w:p>
        </w:tc>
      </w:tr>
      <w:tr w:rsidR="00A20B34" w:rsidRPr="00D41148" w:rsidTr="00D41148">
        <w:tc>
          <w:tcPr>
            <w:tcW w:w="4252" w:type="dxa"/>
            <w:shd w:val="clear" w:color="auto" w:fill="auto"/>
          </w:tcPr>
          <w:p w:rsidR="00A20B34" w:rsidRPr="00D556AF" w:rsidRDefault="003322A4" w:rsidP="00D41148">
            <w:pPr>
              <w:spacing w:after="0"/>
              <w:jc w:val="both"/>
              <w:rPr>
                <w:szCs w:val="24"/>
              </w:rPr>
            </w:pPr>
            <w:r w:rsidRPr="00D556AF">
              <w:rPr>
                <w:szCs w:val="24"/>
              </w:rPr>
              <w:t>Okula Uyum, Oryantasyon</w:t>
            </w:r>
          </w:p>
        </w:tc>
        <w:tc>
          <w:tcPr>
            <w:tcW w:w="3402" w:type="dxa"/>
            <w:shd w:val="clear" w:color="auto" w:fill="auto"/>
          </w:tcPr>
          <w:p w:rsidR="00A20B34" w:rsidRPr="00D556AF" w:rsidRDefault="00A20B34" w:rsidP="00D41148">
            <w:pPr>
              <w:spacing w:after="0"/>
              <w:jc w:val="both"/>
              <w:rPr>
                <w:szCs w:val="24"/>
              </w:rPr>
            </w:pPr>
            <w:r w:rsidRPr="00D556AF">
              <w:rPr>
                <w:szCs w:val="24"/>
              </w:rPr>
              <w:t>Sınıf Tekrarı</w:t>
            </w:r>
          </w:p>
        </w:tc>
        <w:tc>
          <w:tcPr>
            <w:tcW w:w="4111" w:type="dxa"/>
            <w:shd w:val="clear" w:color="auto" w:fill="auto"/>
          </w:tcPr>
          <w:p w:rsidR="00A20B34" w:rsidRPr="00D556AF" w:rsidRDefault="00A20B34" w:rsidP="00D41148">
            <w:pPr>
              <w:spacing w:after="0"/>
              <w:jc w:val="both"/>
              <w:rPr>
                <w:szCs w:val="24"/>
              </w:rPr>
            </w:pPr>
            <w:r w:rsidRPr="00D556AF">
              <w:rPr>
                <w:szCs w:val="24"/>
              </w:rPr>
              <w:t>Bina ve Yerleşke</w:t>
            </w:r>
          </w:p>
        </w:tc>
      </w:tr>
      <w:tr w:rsidR="003322A4" w:rsidRPr="00D41148" w:rsidTr="00D41148">
        <w:tc>
          <w:tcPr>
            <w:tcW w:w="4252" w:type="dxa"/>
            <w:shd w:val="clear" w:color="auto" w:fill="auto"/>
          </w:tcPr>
          <w:p w:rsidR="003322A4" w:rsidRPr="00D556AF" w:rsidRDefault="003322A4" w:rsidP="00D41148">
            <w:pPr>
              <w:spacing w:after="0"/>
              <w:jc w:val="both"/>
              <w:rPr>
                <w:szCs w:val="24"/>
              </w:rPr>
            </w:pPr>
            <w:r w:rsidRPr="00D556AF">
              <w:rPr>
                <w:szCs w:val="24"/>
              </w:rPr>
              <w:t>Özel Eğitime İhtiyaç Duyan Bireyler</w:t>
            </w:r>
          </w:p>
        </w:tc>
        <w:tc>
          <w:tcPr>
            <w:tcW w:w="3402" w:type="dxa"/>
            <w:shd w:val="clear" w:color="auto" w:fill="auto"/>
          </w:tcPr>
          <w:p w:rsidR="003322A4" w:rsidRPr="00D556AF" w:rsidRDefault="003322A4" w:rsidP="00D41148">
            <w:pPr>
              <w:spacing w:after="0"/>
              <w:jc w:val="both"/>
              <w:rPr>
                <w:szCs w:val="24"/>
              </w:rPr>
            </w:pPr>
            <w:r w:rsidRPr="00D556AF">
              <w:rPr>
                <w:szCs w:val="24"/>
              </w:rPr>
              <w:t>İstihdam</w:t>
            </w:r>
            <w:r w:rsidR="005E2863" w:rsidRPr="00D556AF">
              <w:rPr>
                <w:szCs w:val="24"/>
              </w:rPr>
              <w:t xml:space="preserve"> Edilebilirlik ve Yönlendirme</w:t>
            </w:r>
          </w:p>
        </w:tc>
        <w:tc>
          <w:tcPr>
            <w:tcW w:w="4111" w:type="dxa"/>
            <w:shd w:val="clear" w:color="auto" w:fill="auto"/>
          </w:tcPr>
          <w:p w:rsidR="003322A4" w:rsidRPr="00D556AF" w:rsidRDefault="003322A4" w:rsidP="00D41148">
            <w:pPr>
              <w:spacing w:after="0"/>
              <w:jc w:val="both"/>
              <w:rPr>
                <w:szCs w:val="24"/>
              </w:rPr>
            </w:pPr>
            <w:r w:rsidRPr="00D556AF">
              <w:rPr>
                <w:szCs w:val="24"/>
              </w:rPr>
              <w:t>Donanım</w:t>
            </w:r>
          </w:p>
        </w:tc>
      </w:tr>
      <w:tr w:rsidR="003322A4" w:rsidRPr="00D41148" w:rsidTr="00D41148">
        <w:tc>
          <w:tcPr>
            <w:tcW w:w="4252" w:type="dxa"/>
            <w:shd w:val="clear" w:color="auto" w:fill="auto"/>
          </w:tcPr>
          <w:p w:rsidR="003322A4" w:rsidRPr="00D556AF" w:rsidRDefault="003322A4" w:rsidP="00D41148">
            <w:pPr>
              <w:spacing w:after="0"/>
              <w:jc w:val="both"/>
              <w:rPr>
                <w:szCs w:val="24"/>
              </w:rPr>
            </w:pPr>
            <w:r w:rsidRPr="00D556AF">
              <w:rPr>
                <w:szCs w:val="24"/>
              </w:rPr>
              <w:t>Yabancı Öğrenciler</w:t>
            </w:r>
          </w:p>
        </w:tc>
        <w:tc>
          <w:tcPr>
            <w:tcW w:w="3402" w:type="dxa"/>
            <w:shd w:val="clear" w:color="auto" w:fill="auto"/>
          </w:tcPr>
          <w:p w:rsidR="003322A4" w:rsidRPr="00D556AF" w:rsidRDefault="003322A4" w:rsidP="00D41148">
            <w:pPr>
              <w:spacing w:after="0"/>
              <w:jc w:val="both"/>
              <w:rPr>
                <w:szCs w:val="24"/>
              </w:rPr>
            </w:pPr>
            <w:r w:rsidRPr="00D556AF">
              <w:rPr>
                <w:szCs w:val="24"/>
              </w:rPr>
              <w:t>Öğretim Yöntemleri</w:t>
            </w:r>
          </w:p>
        </w:tc>
        <w:tc>
          <w:tcPr>
            <w:tcW w:w="4111" w:type="dxa"/>
            <w:shd w:val="clear" w:color="auto" w:fill="auto"/>
          </w:tcPr>
          <w:p w:rsidR="003322A4" w:rsidRPr="00D556AF" w:rsidRDefault="003322A4" w:rsidP="00D41148">
            <w:pPr>
              <w:spacing w:after="0"/>
              <w:jc w:val="both"/>
              <w:rPr>
                <w:szCs w:val="24"/>
              </w:rPr>
            </w:pPr>
            <w:r w:rsidRPr="00D556AF">
              <w:rPr>
                <w:szCs w:val="24"/>
              </w:rPr>
              <w:t>Temizlik, Hijyen</w:t>
            </w:r>
          </w:p>
        </w:tc>
      </w:tr>
      <w:tr w:rsidR="003322A4" w:rsidRPr="00D41148" w:rsidTr="00D41148">
        <w:tc>
          <w:tcPr>
            <w:tcW w:w="4252" w:type="dxa"/>
            <w:shd w:val="clear" w:color="auto" w:fill="auto"/>
          </w:tcPr>
          <w:p w:rsidR="003322A4" w:rsidRPr="00D556AF" w:rsidRDefault="003322A4" w:rsidP="00D41148">
            <w:pPr>
              <w:spacing w:after="0"/>
              <w:jc w:val="both"/>
              <w:rPr>
                <w:szCs w:val="24"/>
              </w:rPr>
            </w:pPr>
            <w:proofErr w:type="spellStart"/>
            <w:r w:rsidRPr="00D556AF">
              <w:rPr>
                <w:szCs w:val="24"/>
              </w:rPr>
              <w:t>Hayatboyu</w:t>
            </w:r>
            <w:proofErr w:type="spellEnd"/>
            <w:r w:rsidRPr="00D556AF">
              <w:rPr>
                <w:szCs w:val="24"/>
              </w:rPr>
              <w:t xml:space="preserve"> Öğrenme</w:t>
            </w:r>
          </w:p>
        </w:tc>
        <w:tc>
          <w:tcPr>
            <w:tcW w:w="3402" w:type="dxa"/>
            <w:shd w:val="clear" w:color="auto" w:fill="auto"/>
          </w:tcPr>
          <w:p w:rsidR="003322A4" w:rsidRPr="00D556AF" w:rsidRDefault="003322A4" w:rsidP="00D41148">
            <w:pPr>
              <w:spacing w:after="0"/>
              <w:jc w:val="both"/>
              <w:rPr>
                <w:szCs w:val="24"/>
              </w:rPr>
            </w:pPr>
            <w:r w:rsidRPr="00D556AF">
              <w:rPr>
                <w:szCs w:val="24"/>
              </w:rPr>
              <w:t>Ders araç gereçleri</w:t>
            </w:r>
          </w:p>
        </w:tc>
        <w:tc>
          <w:tcPr>
            <w:tcW w:w="4111" w:type="dxa"/>
            <w:shd w:val="clear" w:color="auto" w:fill="auto"/>
          </w:tcPr>
          <w:p w:rsidR="003322A4" w:rsidRPr="00D556AF" w:rsidRDefault="003322A4" w:rsidP="00D41148">
            <w:pPr>
              <w:spacing w:after="0"/>
              <w:jc w:val="both"/>
              <w:rPr>
                <w:szCs w:val="24"/>
              </w:rPr>
            </w:pPr>
            <w:r w:rsidRPr="00D556AF">
              <w:rPr>
                <w:szCs w:val="24"/>
              </w:rPr>
              <w:t>İş Güvenliği, Okul Güvenliği</w:t>
            </w:r>
          </w:p>
        </w:tc>
      </w:tr>
      <w:tr w:rsidR="005E2863" w:rsidRPr="00D41148" w:rsidTr="00D41148">
        <w:tc>
          <w:tcPr>
            <w:tcW w:w="4252" w:type="dxa"/>
            <w:shd w:val="clear" w:color="auto" w:fill="auto"/>
          </w:tcPr>
          <w:p w:rsidR="005E2863" w:rsidRPr="00D556AF" w:rsidRDefault="005E2863" w:rsidP="00D41148">
            <w:pPr>
              <w:spacing w:after="0"/>
              <w:jc w:val="both"/>
              <w:rPr>
                <w:szCs w:val="24"/>
              </w:rPr>
            </w:pPr>
          </w:p>
        </w:tc>
        <w:tc>
          <w:tcPr>
            <w:tcW w:w="3402" w:type="dxa"/>
            <w:shd w:val="clear" w:color="auto" w:fill="auto"/>
          </w:tcPr>
          <w:p w:rsidR="005E2863" w:rsidRPr="00D556AF" w:rsidRDefault="005E2863" w:rsidP="00D41148">
            <w:pPr>
              <w:spacing w:after="0"/>
              <w:jc w:val="both"/>
              <w:rPr>
                <w:szCs w:val="24"/>
              </w:rPr>
            </w:pPr>
          </w:p>
        </w:tc>
        <w:tc>
          <w:tcPr>
            <w:tcW w:w="4111" w:type="dxa"/>
            <w:shd w:val="clear" w:color="auto" w:fill="auto"/>
          </w:tcPr>
          <w:p w:rsidR="005E2863" w:rsidRPr="00D556AF" w:rsidRDefault="005E2863" w:rsidP="00D41148">
            <w:pPr>
              <w:spacing w:after="0"/>
              <w:jc w:val="both"/>
              <w:rPr>
                <w:szCs w:val="24"/>
              </w:rPr>
            </w:pPr>
            <w:r w:rsidRPr="00D556AF">
              <w:rPr>
                <w:szCs w:val="24"/>
              </w:rPr>
              <w:t>Taşıma ve servis</w:t>
            </w:r>
          </w:p>
        </w:tc>
      </w:tr>
    </w:tbl>
    <w:p w:rsidR="00A20B34" w:rsidRDefault="00A20B34" w:rsidP="00C27A06">
      <w:pPr>
        <w:spacing w:after="0"/>
        <w:ind w:firstLine="708"/>
        <w:jc w:val="both"/>
        <w:rPr>
          <w:szCs w:val="24"/>
        </w:rPr>
      </w:pPr>
    </w:p>
    <w:p w:rsidR="00D556AF" w:rsidRDefault="00D556AF"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97534C" w:rsidRDefault="0097534C" w:rsidP="00C27A06">
      <w:pPr>
        <w:spacing w:after="0"/>
        <w:ind w:firstLine="708"/>
        <w:jc w:val="both"/>
        <w:rPr>
          <w:szCs w:val="24"/>
        </w:rPr>
      </w:pPr>
    </w:p>
    <w:p w:rsidR="0097534C" w:rsidRDefault="0097534C" w:rsidP="00C27A06">
      <w:pPr>
        <w:spacing w:after="0"/>
        <w:ind w:firstLine="708"/>
        <w:jc w:val="both"/>
        <w:rPr>
          <w:szCs w:val="24"/>
        </w:rPr>
      </w:pPr>
    </w:p>
    <w:p w:rsidR="0097534C" w:rsidRDefault="0097534C" w:rsidP="00C27A06">
      <w:pPr>
        <w:spacing w:after="0"/>
        <w:ind w:firstLine="708"/>
        <w:jc w:val="both"/>
        <w:rPr>
          <w:szCs w:val="24"/>
        </w:rPr>
      </w:pPr>
    </w:p>
    <w:p w:rsidR="0097534C" w:rsidRDefault="0097534C" w:rsidP="00C27A06">
      <w:pPr>
        <w:spacing w:after="0"/>
        <w:ind w:firstLine="708"/>
        <w:jc w:val="both"/>
        <w:rPr>
          <w:szCs w:val="24"/>
        </w:rPr>
      </w:pPr>
    </w:p>
    <w:p w:rsidR="00D556AF" w:rsidRDefault="00D556AF" w:rsidP="00C27A06">
      <w:pPr>
        <w:spacing w:after="0"/>
        <w:ind w:firstLine="708"/>
        <w:jc w:val="both"/>
        <w:rPr>
          <w:szCs w:val="24"/>
        </w:rPr>
      </w:pPr>
    </w:p>
    <w:p w:rsidR="0097534C" w:rsidRDefault="0097534C" w:rsidP="00C27A06">
      <w:pPr>
        <w:spacing w:after="0"/>
        <w:ind w:firstLine="708"/>
        <w:jc w:val="both"/>
        <w:rPr>
          <w:szCs w:val="24"/>
        </w:rPr>
      </w:pP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lastRenderedPageBreak/>
        <w:t>Gelişim ve Sorun Alanları</w:t>
      </w:r>
      <w:r w:rsidR="00A20B34">
        <w:t>mız</w:t>
      </w:r>
    </w:p>
    <w:tbl>
      <w:tblPr>
        <w:tblW w:w="138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3038"/>
      </w:tblGrid>
      <w:tr w:rsidR="00F675E8" w:rsidRPr="00A47F2F" w:rsidTr="003054FA">
        <w:trPr>
          <w:trHeight w:val="301"/>
        </w:trPr>
        <w:tc>
          <w:tcPr>
            <w:tcW w:w="138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641E3F" w:rsidRPr="00A47F2F" w:rsidTr="003054FA">
        <w:trPr>
          <w:trHeight w:val="331"/>
        </w:trPr>
        <w:tc>
          <w:tcPr>
            <w:tcW w:w="770" w:type="dxa"/>
            <w:vAlign w:val="center"/>
            <w:hideMark/>
          </w:tcPr>
          <w:p w:rsidR="00641E3F" w:rsidRPr="00A47F2F" w:rsidRDefault="00641E3F" w:rsidP="00FE3704">
            <w:pPr>
              <w:spacing w:after="0" w:line="240" w:lineRule="auto"/>
              <w:jc w:val="center"/>
              <w:rPr>
                <w:b/>
                <w:bCs/>
                <w:color w:val="000000"/>
                <w:szCs w:val="24"/>
              </w:rPr>
            </w:pPr>
            <w:r w:rsidRPr="00A47F2F">
              <w:rPr>
                <w:b/>
                <w:bCs/>
                <w:color w:val="000000"/>
                <w:szCs w:val="24"/>
              </w:rPr>
              <w:t>1</w:t>
            </w:r>
          </w:p>
        </w:tc>
        <w:tc>
          <w:tcPr>
            <w:tcW w:w="13038" w:type="dxa"/>
            <w:vAlign w:val="center"/>
            <w:hideMark/>
          </w:tcPr>
          <w:p w:rsidR="00641E3F" w:rsidRPr="00A47F2F" w:rsidRDefault="00641E3F" w:rsidP="00904C45">
            <w:pPr>
              <w:spacing w:after="0" w:line="240" w:lineRule="auto"/>
              <w:rPr>
                <w:color w:val="000000"/>
                <w:szCs w:val="24"/>
              </w:rPr>
            </w:pPr>
            <w:r>
              <w:rPr>
                <w:color w:val="000000"/>
                <w:szCs w:val="24"/>
              </w:rPr>
              <w:t>Özel eğitim ihtiyacı olan öğrencilerimize yönelik tedbirler almak</w:t>
            </w:r>
          </w:p>
        </w:tc>
      </w:tr>
      <w:tr w:rsidR="00F675E8" w:rsidRPr="00A47F2F" w:rsidTr="003054FA">
        <w:trPr>
          <w:trHeight w:val="331"/>
        </w:trPr>
        <w:tc>
          <w:tcPr>
            <w:tcW w:w="77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038" w:type="dxa"/>
            <w:vAlign w:val="center"/>
            <w:hideMark/>
          </w:tcPr>
          <w:p w:rsidR="00F675E8" w:rsidRPr="00A47F2F" w:rsidRDefault="00641E3F" w:rsidP="00FE3704">
            <w:pPr>
              <w:spacing w:after="0" w:line="240" w:lineRule="auto"/>
              <w:rPr>
                <w:color w:val="000000"/>
                <w:szCs w:val="24"/>
              </w:rPr>
            </w:pPr>
            <w:proofErr w:type="gramStart"/>
            <w:r w:rsidRPr="00B70B37">
              <w:rPr>
                <w:color w:val="000000"/>
                <w:szCs w:val="24"/>
              </w:rPr>
              <w:t>Okula uyum sorunları.</w:t>
            </w:r>
            <w:proofErr w:type="gramEnd"/>
          </w:p>
        </w:tc>
      </w:tr>
      <w:tr w:rsidR="00F675E8" w:rsidRPr="00A47F2F" w:rsidTr="003054FA">
        <w:trPr>
          <w:trHeight w:val="331"/>
        </w:trPr>
        <w:tc>
          <w:tcPr>
            <w:tcW w:w="77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038" w:type="dxa"/>
            <w:vAlign w:val="center"/>
          </w:tcPr>
          <w:p w:rsidR="00F675E8" w:rsidRPr="00A47F2F" w:rsidRDefault="00641E3F" w:rsidP="00FE3704">
            <w:pPr>
              <w:spacing w:after="0" w:line="240" w:lineRule="auto"/>
              <w:rPr>
                <w:color w:val="000000"/>
                <w:szCs w:val="24"/>
              </w:rPr>
            </w:pPr>
            <w:r>
              <w:rPr>
                <w:color w:val="000000"/>
                <w:szCs w:val="24"/>
              </w:rPr>
              <w:t>Devamsızlık problemi yaşayan öğrencilerimizin okula devamını sağlamak</w:t>
            </w:r>
          </w:p>
        </w:tc>
      </w:tr>
      <w:tr w:rsidR="00F675E8" w:rsidRPr="00A47F2F" w:rsidTr="003054FA">
        <w:trPr>
          <w:trHeight w:val="331"/>
        </w:trPr>
        <w:tc>
          <w:tcPr>
            <w:tcW w:w="77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038" w:type="dxa"/>
            <w:vAlign w:val="center"/>
          </w:tcPr>
          <w:p w:rsidR="00F675E8" w:rsidRPr="00A47F2F" w:rsidRDefault="00641E3F" w:rsidP="00FE3704">
            <w:pPr>
              <w:spacing w:after="0" w:line="240" w:lineRule="auto"/>
              <w:rPr>
                <w:color w:val="000000"/>
                <w:szCs w:val="24"/>
              </w:rPr>
            </w:pPr>
            <w:r w:rsidRPr="000D5051">
              <w:rPr>
                <w:szCs w:val="24"/>
              </w:rPr>
              <w:t>Hayat boyu öğrenmeye katılım</w:t>
            </w:r>
          </w:p>
        </w:tc>
      </w:tr>
    </w:tbl>
    <w:p w:rsidR="004778E9" w:rsidRPr="00A47F2F" w:rsidRDefault="004778E9" w:rsidP="004778E9">
      <w:pPr>
        <w:rPr>
          <w:szCs w:val="24"/>
        </w:rPr>
      </w:pPr>
    </w:p>
    <w:tbl>
      <w:tblPr>
        <w:tblW w:w="13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3194"/>
      </w:tblGrid>
      <w:tr w:rsidR="00F675E8" w:rsidRPr="00A47F2F" w:rsidTr="003054FA">
        <w:trPr>
          <w:trHeight w:val="111"/>
        </w:trPr>
        <w:tc>
          <w:tcPr>
            <w:tcW w:w="13973"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3054FA">
        <w:trPr>
          <w:trHeight w:val="56"/>
        </w:trPr>
        <w:tc>
          <w:tcPr>
            <w:tcW w:w="7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194" w:type="dxa"/>
            <w:vAlign w:val="center"/>
            <w:hideMark/>
          </w:tcPr>
          <w:p w:rsidR="00F675E8" w:rsidRPr="00A47F2F" w:rsidRDefault="00641E3F" w:rsidP="00FE3704">
            <w:pPr>
              <w:spacing w:after="0" w:line="240" w:lineRule="auto"/>
              <w:rPr>
                <w:color w:val="000000"/>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F675E8" w:rsidRPr="00A47F2F" w:rsidTr="003054FA">
        <w:trPr>
          <w:trHeight w:val="56"/>
        </w:trPr>
        <w:tc>
          <w:tcPr>
            <w:tcW w:w="7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194" w:type="dxa"/>
            <w:vAlign w:val="center"/>
            <w:hideMark/>
          </w:tcPr>
          <w:p w:rsidR="00F675E8" w:rsidRPr="00A47F2F" w:rsidRDefault="00641E3F" w:rsidP="00FE3704">
            <w:pPr>
              <w:spacing w:after="0" w:line="240" w:lineRule="auto"/>
              <w:rPr>
                <w:color w:val="000000"/>
                <w:szCs w:val="24"/>
              </w:rPr>
            </w:pPr>
            <w:r w:rsidRPr="00B70B37">
              <w:rPr>
                <w:szCs w:val="24"/>
              </w:rPr>
              <w:t>Eğitim öğretim sürecinde sanatsal, sportif ve kültürel faaliyetler</w:t>
            </w:r>
          </w:p>
        </w:tc>
      </w:tr>
      <w:tr w:rsidR="00F675E8" w:rsidRPr="00A47F2F" w:rsidTr="003054FA">
        <w:trPr>
          <w:trHeight w:val="56"/>
        </w:trPr>
        <w:tc>
          <w:tcPr>
            <w:tcW w:w="7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194" w:type="dxa"/>
            <w:vAlign w:val="center"/>
          </w:tcPr>
          <w:p w:rsidR="00F675E8" w:rsidRPr="00A47F2F" w:rsidRDefault="00641E3F" w:rsidP="00FE3704">
            <w:pPr>
              <w:spacing w:after="0" w:line="240" w:lineRule="auto"/>
              <w:rPr>
                <w:color w:val="000000"/>
                <w:szCs w:val="24"/>
              </w:rPr>
            </w:pPr>
            <w:proofErr w:type="gramStart"/>
            <w:r w:rsidRPr="00B70B37">
              <w:rPr>
                <w:color w:val="000000"/>
                <w:szCs w:val="24"/>
              </w:rPr>
              <w:t>Ders araç ve gereçleri.</w:t>
            </w:r>
            <w:proofErr w:type="gramEnd"/>
          </w:p>
        </w:tc>
      </w:tr>
      <w:tr w:rsidR="00F675E8" w:rsidRPr="00A47F2F" w:rsidTr="003054FA">
        <w:trPr>
          <w:trHeight w:val="56"/>
        </w:trPr>
        <w:tc>
          <w:tcPr>
            <w:tcW w:w="7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194" w:type="dxa"/>
            <w:vAlign w:val="center"/>
          </w:tcPr>
          <w:p w:rsidR="00F675E8" w:rsidRPr="00A47F2F" w:rsidRDefault="00641E3F" w:rsidP="00FE3704">
            <w:pPr>
              <w:spacing w:after="0" w:line="240" w:lineRule="auto"/>
              <w:rPr>
                <w:color w:val="000000"/>
                <w:szCs w:val="24"/>
              </w:rPr>
            </w:pPr>
            <w:r w:rsidRPr="00B70B37">
              <w:rPr>
                <w:szCs w:val="24"/>
              </w:rPr>
              <w:t>Okuma kültürü</w:t>
            </w:r>
          </w:p>
        </w:tc>
      </w:tr>
      <w:tr w:rsidR="00F675E8" w:rsidRPr="00A47F2F" w:rsidTr="003054FA">
        <w:trPr>
          <w:trHeight w:val="56"/>
        </w:trPr>
        <w:tc>
          <w:tcPr>
            <w:tcW w:w="7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194" w:type="dxa"/>
            <w:vAlign w:val="center"/>
          </w:tcPr>
          <w:p w:rsidR="00F675E8" w:rsidRPr="00A47F2F" w:rsidRDefault="00641E3F" w:rsidP="00FE3704">
            <w:pPr>
              <w:spacing w:after="0" w:line="240" w:lineRule="auto"/>
              <w:rPr>
                <w:color w:val="000000"/>
                <w:szCs w:val="24"/>
              </w:rPr>
            </w:pPr>
            <w:proofErr w:type="gramStart"/>
            <w:r w:rsidRPr="00B70B37">
              <w:rPr>
                <w:szCs w:val="24"/>
              </w:rPr>
              <w:t>Öğretmen yeterlilikleri(Branş öğretmenlerin görevlendirilmesi.)</w:t>
            </w:r>
            <w:proofErr w:type="gramEnd"/>
          </w:p>
        </w:tc>
      </w:tr>
      <w:tr w:rsidR="00F675E8" w:rsidRPr="00A47F2F" w:rsidTr="003054FA">
        <w:trPr>
          <w:trHeight w:val="56"/>
        </w:trPr>
        <w:tc>
          <w:tcPr>
            <w:tcW w:w="77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194" w:type="dxa"/>
            <w:vAlign w:val="center"/>
          </w:tcPr>
          <w:p w:rsidR="00F675E8" w:rsidRPr="00A47F2F" w:rsidRDefault="00641E3F" w:rsidP="00FE3704">
            <w:pPr>
              <w:spacing w:after="0" w:line="240" w:lineRule="auto"/>
              <w:rPr>
                <w:color w:val="000000"/>
                <w:szCs w:val="24"/>
              </w:rPr>
            </w:pPr>
            <w:r w:rsidRPr="000F52A9">
              <w:t>Öğrenci başar</w:t>
            </w:r>
            <w:r>
              <w:t>ı</w:t>
            </w:r>
            <w:r w:rsidRPr="000F52A9">
              <w:t>sının düşük olması</w:t>
            </w:r>
          </w:p>
        </w:tc>
      </w:tr>
    </w:tbl>
    <w:p w:rsidR="00E170ED" w:rsidRDefault="00E170ED" w:rsidP="001B455A">
      <w:pPr>
        <w:rPr>
          <w:szCs w:val="24"/>
        </w:rPr>
      </w:pPr>
    </w:p>
    <w:p w:rsidR="0097534C" w:rsidRPr="00A47F2F" w:rsidRDefault="0097534C" w:rsidP="001B455A">
      <w:pPr>
        <w:rPr>
          <w:szCs w:val="24"/>
        </w:rPr>
      </w:pPr>
    </w:p>
    <w:tbl>
      <w:tblPr>
        <w:tblW w:w="14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3483"/>
      </w:tblGrid>
      <w:tr w:rsidR="000413B1" w:rsidRPr="00A47F2F" w:rsidTr="003054FA">
        <w:trPr>
          <w:trHeight w:val="335"/>
        </w:trPr>
        <w:tc>
          <w:tcPr>
            <w:tcW w:w="1409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3054FA">
        <w:trPr>
          <w:trHeight w:val="335"/>
        </w:trPr>
        <w:tc>
          <w:tcPr>
            <w:tcW w:w="610"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483" w:type="dxa"/>
            <w:vAlign w:val="center"/>
          </w:tcPr>
          <w:p w:rsidR="000413B1" w:rsidRPr="00A47F2F" w:rsidRDefault="00641E3F" w:rsidP="00FE3704">
            <w:pPr>
              <w:spacing w:after="0" w:line="240" w:lineRule="auto"/>
              <w:rPr>
                <w:color w:val="000000"/>
                <w:szCs w:val="24"/>
              </w:rPr>
            </w:pPr>
            <w:r w:rsidRPr="00B70B37">
              <w:rPr>
                <w:szCs w:val="24"/>
              </w:rPr>
              <w:t>Okul ve kurumların fiziki kapasitesinin yetersizliği</w:t>
            </w:r>
          </w:p>
        </w:tc>
      </w:tr>
      <w:tr w:rsidR="000413B1" w:rsidRPr="00A47F2F" w:rsidTr="003054FA">
        <w:trPr>
          <w:trHeight w:val="335"/>
        </w:trPr>
        <w:tc>
          <w:tcPr>
            <w:tcW w:w="610"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483" w:type="dxa"/>
            <w:vAlign w:val="center"/>
          </w:tcPr>
          <w:p w:rsidR="000413B1" w:rsidRPr="00A47F2F" w:rsidRDefault="00641E3F" w:rsidP="00FE3704">
            <w:pPr>
              <w:spacing w:after="0" w:line="240" w:lineRule="auto"/>
              <w:rPr>
                <w:color w:val="000000"/>
                <w:szCs w:val="24"/>
              </w:rPr>
            </w:pPr>
            <w:r w:rsidRPr="00B70B37">
              <w:rPr>
                <w:szCs w:val="24"/>
              </w:rPr>
              <w:t>Okul ve kurumların sosyal, kültürel, sanatsal ve sportif faaliyet alanlarının yetersizliği</w:t>
            </w:r>
          </w:p>
        </w:tc>
      </w:tr>
      <w:tr w:rsidR="000413B1" w:rsidRPr="00A47F2F" w:rsidTr="003054FA">
        <w:trPr>
          <w:trHeight w:val="335"/>
        </w:trPr>
        <w:tc>
          <w:tcPr>
            <w:tcW w:w="610"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483" w:type="dxa"/>
            <w:vAlign w:val="center"/>
          </w:tcPr>
          <w:p w:rsidR="000413B1" w:rsidRPr="00A47F2F" w:rsidRDefault="00641E3F" w:rsidP="00FE3704">
            <w:pPr>
              <w:spacing w:after="0" w:line="240" w:lineRule="auto"/>
              <w:rPr>
                <w:color w:val="000000"/>
                <w:szCs w:val="24"/>
              </w:rPr>
            </w:pPr>
            <w:r>
              <w:rPr>
                <w:szCs w:val="24"/>
              </w:rPr>
              <w:t xml:space="preserve">Eğitim </w:t>
            </w:r>
            <w:r w:rsidRPr="00B70B37">
              <w:rPr>
                <w:szCs w:val="24"/>
              </w:rPr>
              <w:t>ve sosyal hizmet ortamlarının kalitesinin artırılması</w:t>
            </w:r>
          </w:p>
        </w:tc>
      </w:tr>
      <w:tr w:rsidR="000413B1" w:rsidRPr="00A47F2F" w:rsidTr="003054FA">
        <w:trPr>
          <w:trHeight w:val="335"/>
        </w:trPr>
        <w:tc>
          <w:tcPr>
            <w:tcW w:w="610"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483" w:type="dxa"/>
            <w:vAlign w:val="center"/>
          </w:tcPr>
          <w:p w:rsidR="000413B1" w:rsidRPr="00A47F2F" w:rsidRDefault="00641E3F" w:rsidP="00FE3704">
            <w:pPr>
              <w:spacing w:after="0" w:line="240" w:lineRule="auto"/>
              <w:rPr>
                <w:color w:val="000000"/>
                <w:szCs w:val="24"/>
              </w:rPr>
            </w:pPr>
            <w:r w:rsidRPr="00B70B37">
              <w:rPr>
                <w:szCs w:val="24"/>
              </w:rPr>
              <w:t>Donatım eksiklerinin giderilmesi</w:t>
            </w:r>
          </w:p>
        </w:tc>
      </w:tr>
      <w:tr w:rsidR="000413B1" w:rsidRPr="00A47F2F" w:rsidTr="003054FA">
        <w:trPr>
          <w:trHeight w:val="335"/>
        </w:trPr>
        <w:tc>
          <w:tcPr>
            <w:tcW w:w="610"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483" w:type="dxa"/>
            <w:vAlign w:val="center"/>
          </w:tcPr>
          <w:p w:rsidR="000413B1" w:rsidRPr="00A47F2F" w:rsidRDefault="00641E3F" w:rsidP="00FE3704">
            <w:pPr>
              <w:spacing w:after="0" w:line="240" w:lineRule="auto"/>
              <w:rPr>
                <w:color w:val="000000"/>
                <w:szCs w:val="24"/>
              </w:rPr>
            </w:pPr>
            <w:r w:rsidRPr="00B70B37">
              <w:rPr>
                <w:szCs w:val="24"/>
              </w:rPr>
              <w:t>Okullardaki fiziki durumun özel eğitime gereksinim duyan öğrencilere uygunluğu</w:t>
            </w:r>
          </w:p>
        </w:tc>
      </w:tr>
      <w:tr w:rsidR="000413B1" w:rsidRPr="00A47F2F" w:rsidTr="003054FA">
        <w:trPr>
          <w:trHeight w:val="335"/>
        </w:trPr>
        <w:tc>
          <w:tcPr>
            <w:tcW w:w="610"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483" w:type="dxa"/>
            <w:vAlign w:val="center"/>
          </w:tcPr>
          <w:p w:rsidR="000413B1" w:rsidRPr="00A47F2F" w:rsidRDefault="00641E3F" w:rsidP="00FE3704">
            <w:pPr>
              <w:spacing w:after="0" w:line="240" w:lineRule="auto"/>
              <w:rPr>
                <w:color w:val="000000"/>
                <w:szCs w:val="24"/>
              </w:rPr>
            </w:pPr>
            <w:r>
              <w:rPr>
                <w:color w:val="000000"/>
                <w:szCs w:val="24"/>
              </w:rPr>
              <w:t>Okul Kütüphanesinin olmaması ve Fen laboratuvarının donatım eksikliği</w:t>
            </w:r>
          </w:p>
        </w:tc>
      </w:tr>
    </w:tbl>
    <w:p w:rsidR="00153471" w:rsidRPr="00D556AF" w:rsidRDefault="00B11140" w:rsidP="002A15A3">
      <w:pPr>
        <w:rPr>
          <w:b/>
          <w:sz w:val="28"/>
          <w:szCs w:val="28"/>
        </w:rPr>
      </w:pPr>
      <w:bookmarkStart w:id="30" w:name="_Toc416085142"/>
      <w:bookmarkStart w:id="31" w:name="_Toc529519455"/>
      <w:r>
        <w:br w:type="page"/>
      </w:r>
      <w:bookmarkStart w:id="32" w:name="_Toc411525143"/>
      <w:bookmarkStart w:id="33" w:name="_Toc416085144"/>
      <w:bookmarkStart w:id="34" w:name="_Toc529519458"/>
      <w:bookmarkStart w:id="35" w:name="_Toc531097539"/>
      <w:bookmarkEnd w:id="30"/>
      <w:bookmarkEnd w:id="31"/>
      <w:r w:rsidR="008D4E73" w:rsidRPr="00D556AF">
        <w:rPr>
          <w:b/>
          <w:color w:val="00B0F0"/>
          <w:sz w:val="28"/>
          <w:szCs w:val="28"/>
        </w:rPr>
        <w:lastRenderedPageBreak/>
        <w:t xml:space="preserve">BÖLÜM III: </w:t>
      </w:r>
      <w:r w:rsidR="00153471" w:rsidRPr="00D556AF">
        <w:rPr>
          <w:b/>
          <w:color w:val="00B0F0"/>
          <w:sz w:val="28"/>
          <w:szCs w:val="28"/>
        </w:rPr>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D556AF" w:rsidRDefault="00D556AF" w:rsidP="00D41148">
      <w:pPr>
        <w:pStyle w:val="Balk2"/>
        <w:rPr>
          <w:sz w:val="24"/>
          <w:szCs w:val="24"/>
        </w:rPr>
      </w:pPr>
      <w:bookmarkStart w:id="36" w:name="_Toc531097540"/>
    </w:p>
    <w:p w:rsidR="008E325C" w:rsidRPr="00D556AF" w:rsidRDefault="00D41148" w:rsidP="00D41148">
      <w:pPr>
        <w:pStyle w:val="Balk2"/>
        <w:rPr>
          <w:sz w:val="24"/>
          <w:szCs w:val="24"/>
        </w:rPr>
      </w:pPr>
      <w:r w:rsidRPr="00D556AF">
        <w:rPr>
          <w:sz w:val="24"/>
          <w:szCs w:val="24"/>
        </w:rPr>
        <w:t>MİSYO</w:t>
      </w:r>
      <w:r w:rsidR="008E325C" w:rsidRPr="00D556AF">
        <w:rPr>
          <w:sz w:val="24"/>
          <w:szCs w:val="24"/>
        </w:rPr>
        <w:t>N</w:t>
      </w:r>
      <w:r w:rsidR="00B11140" w:rsidRPr="00D556AF">
        <w:rPr>
          <w:sz w:val="24"/>
          <w:szCs w:val="24"/>
        </w:rPr>
        <w:t>UMUZ</w:t>
      </w:r>
      <w:r w:rsidR="00373590" w:rsidRPr="00D556AF">
        <w:rPr>
          <w:sz w:val="24"/>
          <w:szCs w:val="24"/>
        </w:rPr>
        <w:t xml:space="preserve"> </w:t>
      </w:r>
      <w:bookmarkEnd w:id="36"/>
    </w:p>
    <w:p w:rsidR="00B11140" w:rsidRPr="00D556AF" w:rsidRDefault="00313971" w:rsidP="00D556AF">
      <w:pPr>
        <w:spacing w:after="120" w:line="360" w:lineRule="auto"/>
        <w:ind w:firstLine="708"/>
        <w:jc w:val="both"/>
        <w:rPr>
          <w:rFonts w:ascii="Times New Roman" w:hAnsi="Times New Roman"/>
          <w:szCs w:val="24"/>
        </w:rPr>
      </w:pPr>
      <w:r w:rsidRPr="00313971">
        <w:rPr>
          <w:rFonts w:ascii="Times New Roman" w:hAnsi="Times New Roman"/>
          <w:szCs w:val="24"/>
        </w:rPr>
        <w:t xml:space="preserve"> </w:t>
      </w:r>
      <w:r w:rsidR="0086638E">
        <w:rPr>
          <w:rFonts w:ascii="Times New Roman" w:hAnsi="Times New Roman"/>
          <w:szCs w:val="24"/>
        </w:rPr>
        <w:t xml:space="preserve">Atatürk ilke ve düşüncelerini benimsemiş, bireysel farklılıkların önemsendiği bir ortamda, dünya da ve Türkiye’de tercih </w:t>
      </w:r>
      <w:proofErr w:type="spellStart"/>
      <w:proofErr w:type="gramStart"/>
      <w:r w:rsidR="00CA4757">
        <w:rPr>
          <w:rFonts w:ascii="Times New Roman" w:hAnsi="Times New Roman"/>
          <w:szCs w:val="24"/>
        </w:rPr>
        <w:t>edilen,ülke</w:t>
      </w:r>
      <w:proofErr w:type="spellEnd"/>
      <w:proofErr w:type="gramEnd"/>
      <w:r w:rsidR="00CA4757">
        <w:rPr>
          <w:rFonts w:ascii="Times New Roman" w:hAnsi="Times New Roman"/>
          <w:szCs w:val="24"/>
        </w:rPr>
        <w:t xml:space="preserve"> geleceğine olumlu katkılarda bulunacak, öğrencilerimizin kişisel potansiyelini ve yeteneklerini sonuna kadar geliştirmelerine olanak sağlayan bir eğitim –öğretim ortamı sunarak “ Dünya İnsanı” yetiştirmektir.</w:t>
      </w:r>
    </w:p>
    <w:p w:rsidR="00D556AF" w:rsidRDefault="00D556AF" w:rsidP="00D41148">
      <w:pPr>
        <w:pStyle w:val="Balk2"/>
        <w:rPr>
          <w:sz w:val="24"/>
          <w:szCs w:val="24"/>
        </w:rPr>
      </w:pPr>
      <w:bookmarkStart w:id="37" w:name="_Toc531097541"/>
    </w:p>
    <w:p w:rsidR="00B11140" w:rsidRPr="00D556AF" w:rsidRDefault="00B11140" w:rsidP="00D41148">
      <w:pPr>
        <w:pStyle w:val="Balk2"/>
        <w:rPr>
          <w:sz w:val="24"/>
          <w:szCs w:val="24"/>
        </w:rPr>
      </w:pPr>
      <w:r w:rsidRPr="00D556AF">
        <w:rPr>
          <w:sz w:val="24"/>
          <w:szCs w:val="24"/>
        </w:rPr>
        <w:t>VİZ</w:t>
      </w:r>
      <w:r w:rsidR="00D41148" w:rsidRPr="00D556AF">
        <w:rPr>
          <w:sz w:val="24"/>
          <w:szCs w:val="24"/>
        </w:rPr>
        <w:t>YO</w:t>
      </w:r>
      <w:r w:rsidRPr="00D556AF">
        <w:rPr>
          <w:sz w:val="24"/>
          <w:szCs w:val="24"/>
        </w:rPr>
        <w:t>NUMUZ</w:t>
      </w:r>
      <w:r w:rsidR="00373590" w:rsidRPr="00D556AF">
        <w:rPr>
          <w:sz w:val="24"/>
          <w:szCs w:val="24"/>
        </w:rPr>
        <w:t xml:space="preserve"> </w:t>
      </w:r>
      <w:bookmarkEnd w:id="37"/>
    </w:p>
    <w:p w:rsidR="00B11140" w:rsidRPr="00D556AF" w:rsidRDefault="00AE6AA8" w:rsidP="00D556AF">
      <w:pPr>
        <w:spacing w:after="120" w:line="360" w:lineRule="auto"/>
        <w:ind w:firstLine="708"/>
        <w:jc w:val="both"/>
        <w:rPr>
          <w:rFonts w:ascii="Times New Roman" w:hAnsi="Times New Roman"/>
          <w:szCs w:val="24"/>
        </w:rPr>
      </w:pPr>
      <w:r>
        <w:rPr>
          <w:rFonts w:ascii="Times New Roman" w:hAnsi="Times New Roman"/>
          <w:szCs w:val="24"/>
        </w:rPr>
        <w:t>Her zaman ve her yerde başarılı olacak,</w:t>
      </w:r>
      <w:r w:rsidR="00437756">
        <w:rPr>
          <w:rFonts w:ascii="Times New Roman" w:hAnsi="Times New Roman"/>
          <w:szCs w:val="24"/>
        </w:rPr>
        <w:t xml:space="preserve"> öğrenmeyi seven öğrenciler yetiştirmek ve Atatürk’ün gösterdiği hedefler </w:t>
      </w:r>
      <w:proofErr w:type="gramStart"/>
      <w:r w:rsidR="00437756">
        <w:rPr>
          <w:rFonts w:ascii="Times New Roman" w:hAnsi="Times New Roman"/>
          <w:szCs w:val="24"/>
        </w:rPr>
        <w:t>doğrultusunda ,eğitim</w:t>
      </w:r>
      <w:proofErr w:type="gramEnd"/>
      <w:r w:rsidR="00437756">
        <w:rPr>
          <w:rFonts w:ascii="Times New Roman" w:hAnsi="Times New Roman"/>
          <w:szCs w:val="24"/>
        </w:rPr>
        <w:t xml:space="preserve"> ve öğretimi çağdaş bir altyapıyla evrensel standartlarda yürütmektir.</w:t>
      </w:r>
    </w:p>
    <w:p w:rsidR="00D556AF" w:rsidRDefault="00D556AF" w:rsidP="00D41148">
      <w:pPr>
        <w:pStyle w:val="Balk2"/>
        <w:rPr>
          <w:sz w:val="24"/>
          <w:szCs w:val="24"/>
        </w:rPr>
      </w:pPr>
      <w:bookmarkStart w:id="38" w:name="_Toc531097542"/>
    </w:p>
    <w:p w:rsidR="00D556AF" w:rsidRDefault="00D556AF" w:rsidP="00D41148">
      <w:pPr>
        <w:pStyle w:val="Balk2"/>
        <w:rPr>
          <w:sz w:val="24"/>
          <w:szCs w:val="24"/>
        </w:rPr>
      </w:pPr>
    </w:p>
    <w:p w:rsidR="00D556AF" w:rsidRDefault="00D556AF" w:rsidP="00D41148">
      <w:pPr>
        <w:pStyle w:val="Balk2"/>
        <w:rPr>
          <w:sz w:val="24"/>
          <w:szCs w:val="24"/>
        </w:rPr>
      </w:pPr>
    </w:p>
    <w:p w:rsidR="008E325C" w:rsidRPr="00D556AF" w:rsidRDefault="001D2506" w:rsidP="00D41148">
      <w:pPr>
        <w:pStyle w:val="Balk2"/>
        <w:rPr>
          <w:sz w:val="24"/>
          <w:szCs w:val="24"/>
        </w:rPr>
      </w:pPr>
      <w:r w:rsidRPr="00D556AF">
        <w:rPr>
          <w:sz w:val="24"/>
          <w:szCs w:val="24"/>
        </w:rPr>
        <w:t xml:space="preserve">TEMEL </w:t>
      </w:r>
      <w:r w:rsidR="008E325C" w:rsidRPr="00D556AF">
        <w:rPr>
          <w:sz w:val="24"/>
          <w:szCs w:val="24"/>
        </w:rPr>
        <w:t>DEĞERLERİMİZ</w:t>
      </w:r>
      <w:r w:rsidR="00373590" w:rsidRPr="00D556AF">
        <w:rPr>
          <w:sz w:val="24"/>
          <w:szCs w:val="24"/>
        </w:rPr>
        <w:t xml:space="preserve"> </w:t>
      </w:r>
      <w:bookmarkEnd w:id="38"/>
    </w:p>
    <w:p w:rsidR="00313971" w:rsidRPr="00D353BC" w:rsidRDefault="00B11140" w:rsidP="00313971">
      <w:pPr>
        <w:spacing w:before="100" w:beforeAutospacing="1" w:after="100" w:afterAutospacing="1" w:line="240" w:lineRule="auto"/>
        <w:rPr>
          <w:rFonts w:ascii="Times New Roman" w:eastAsiaTheme="minorEastAsia" w:hAnsi="Times New Roman"/>
          <w:szCs w:val="24"/>
        </w:rPr>
      </w:pPr>
      <w:r>
        <w:rPr>
          <w:rFonts w:eastAsia="AGaramondPro-Regular"/>
          <w:b/>
          <w:szCs w:val="24"/>
        </w:rPr>
        <w:t xml:space="preserve">1) </w:t>
      </w:r>
      <w:r w:rsidR="00313971" w:rsidRPr="00D353BC">
        <w:rPr>
          <w:rFonts w:ascii="Times New Roman" w:eastAsiaTheme="minorEastAsia" w:hAnsi="Times New Roman"/>
          <w:bCs/>
          <w:szCs w:val="24"/>
        </w:rPr>
        <w:t>Eşitlik ve genellik</w:t>
      </w:r>
    </w:p>
    <w:p w:rsidR="00313971" w:rsidRDefault="00B11140" w:rsidP="00313971">
      <w:pPr>
        <w:spacing w:before="100" w:beforeAutospacing="1" w:after="100" w:afterAutospacing="1" w:line="240" w:lineRule="auto"/>
        <w:jc w:val="both"/>
        <w:rPr>
          <w:rFonts w:ascii="Times New Roman" w:eastAsiaTheme="minorEastAsia" w:hAnsi="Times New Roman"/>
          <w:szCs w:val="24"/>
        </w:rPr>
      </w:pPr>
      <w:r>
        <w:rPr>
          <w:rFonts w:eastAsia="AGaramondPro-Regular"/>
          <w:b/>
          <w:szCs w:val="24"/>
        </w:rPr>
        <w:t>2)</w:t>
      </w:r>
      <w:r w:rsidR="00313971" w:rsidRPr="00313971">
        <w:rPr>
          <w:rFonts w:ascii="Times New Roman" w:eastAsiaTheme="minorEastAsia" w:hAnsi="Times New Roman"/>
          <w:bCs/>
          <w:szCs w:val="24"/>
        </w:rPr>
        <w:t xml:space="preserve"> </w:t>
      </w:r>
      <w:r w:rsidR="00313971" w:rsidRPr="00D353BC">
        <w:rPr>
          <w:rFonts w:ascii="Times New Roman" w:eastAsiaTheme="minorEastAsia" w:hAnsi="Times New Roman"/>
          <w:bCs/>
          <w:szCs w:val="24"/>
        </w:rPr>
        <w:t>Atatürk ilkelerine bağlı olmak</w:t>
      </w:r>
    </w:p>
    <w:p w:rsidR="00313971" w:rsidRPr="00D353BC" w:rsidRDefault="00B11140" w:rsidP="00313971">
      <w:pPr>
        <w:spacing w:before="100" w:beforeAutospacing="1" w:after="100" w:afterAutospacing="1" w:line="240" w:lineRule="auto"/>
        <w:jc w:val="both"/>
        <w:rPr>
          <w:rFonts w:ascii="Times New Roman" w:eastAsiaTheme="minorEastAsia" w:hAnsi="Times New Roman"/>
          <w:szCs w:val="24"/>
        </w:rPr>
      </w:pPr>
      <w:r>
        <w:rPr>
          <w:rFonts w:eastAsia="AGaramondPro-Regular"/>
          <w:b/>
          <w:szCs w:val="24"/>
        </w:rPr>
        <w:t xml:space="preserve">3) </w:t>
      </w:r>
      <w:r w:rsidR="00313971" w:rsidRPr="00D353BC">
        <w:rPr>
          <w:rFonts w:ascii="Times New Roman" w:eastAsiaTheme="minorEastAsia" w:hAnsi="Times New Roman"/>
          <w:bCs/>
          <w:szCs w:val="24"/>
        </w:rPr>
        <w:t>İnsan haklarına saygı</w:t>
      </w:r>
    </w:p>
    <w:p w:rsidR="00F324B5" w:rsidRPr="007C1853" w:rsidRDefault="00F324B5" w:rsidP="00F324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w:t>
      </w:r>
      <w:r w:rsidRPr="007C1853">
        <w:rPr>
          <w:rFonts w:eastAsia="AGaramondPro-Regular"/>
          <w:b/>
          <w:szCs w:val="24"/>
        </w:rPr>
        <w:t xml:space="preserve">) </w:t>
      </w:r>
      <w:r w:rsidRPr="007C1853">
        <w:rPr>
          <w:bCs/>
          <w:szCs w:val="24"/>
        </w:rPr>
        <w:t>Nitelikli eğitim</w:t>
      </w:r>
    </w:p>
    <w:p w:rsidR="00F324B5" w:rsidRPr="007C1853" w:rsidRDefault="00F324B5" w:rsidP="00F324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w:t>
      </w:r>
      <w:r w:rsidRPr="007C1853">
        <w:rPr>
          <w:rFonts w:eastAsia="AGaramondPro-Regular"/>
          <w:b/>
          <w:szCs w:val="24"/>
        </w:rPr>
        <w:t xml:space="preserve">) </w:t>
      </w:r>
      <w:r w:rsidRPr="007C1853">
        <w:rPr>
          <w:bCs/>
          <w:szCs w:val="24"/>
        </w:rPr>
        <w:t>Bireysel öğrenme ve becerileri desteklemek</w:t>
      </w:r>
    </w:p>
    <w:p w:rsidR="00F324B5" w:rsidRPr="007C1853" w:rsidRDefault="00F324B5" w:rsidP="00F324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w:t>
      </w:r>
      <w:r w:rsidRPr="007C1853">
        <w:rPr>
          <w:rFonts w:eastAsia="AGaramondPro-Regular"/>
          <w:b/>
          <w:szCs w:val="24"/>
        </w:rPr>
        <w:t xml:space="preserve">) </w:t>
      </w:r>
      <w:r w:rsidRPr="007C1853">
        <w:rPr>
          <w:bCs/>
          <w:szCs w:val="24"/>
        </w:rPr>
        <w:t>Açıklık ve erişilebilirlik</w:t>
      </w:r>
    </w:p>
    <w:p w:rsidR="00F324B5" w:rsidRPr="007C1853" w:rsidRDefault="00F324B5" w:rsidP="00F324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w:t>
      </w:r>
      <w:r w:rsidRPr="007C1853">
        <w:rPr>
          <w:rFonts w:eastAsia="AGaramondPro-Regular"/>
          <w:b/>
          <w:szCs w:val="24"/>
        </w:rPr>
        <w:t xml:space="preserve">) </w:t>
      </w:r>
      <w:r w:rsidRPr="007C1853">
        <w:rPr>
          <w:bCs/>
          <w:szCs w:val="24"/>
        </w:rPr>
        <w:t>Hesap verilebilirlik</w:t>
      </w:r>
    </w:p>
    <w:p w:rsidR="00F324B5" w:rsidRPr="007C1853" w:rsidRDefault="00F324B5" w:rsidP="00F324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w:t>
      </w:r>
      <w:r w:rsidRPr="007C1853">
        <w:rPr>
          <w:rFonts w:eastAsia="AGaramondPro-Regular"/>
          <w:b/>
          <w:szCs w:val="24"/>
        </w:rPr>
        <w:t xml:space="preserve">) </w:t>
      </w:r>
      <w:r w:rsidRPr="007C1853">
        <w:rPr>
          <w:bCs/>
          <w:szCs w:val="24"/>
        </w:rPr>
        <w:t>Etkili okul içi ve dışı iletişim</w:t>
      </w:r>
    </w:p>
    <w:p w:rsidR="00F324B5" w:rsidRDefault="00F324B5" w:rsidP="00F324B5">
      <w:pPr>
        <w:pStyle w:val="ListeParagraf"/>
        <w:autoSpaceDE w:val="0"/>
        <w:autoSpaceDN w:val="0"/>
        <w:adjustRightInd w:val="0"/>
        <w:spacing w:before="120" w:after="0" w:line="432" w:lineRule="auto"/>
        <w:ind w:left="0"/>
        <w:jc w:val="both"/>
        <w:rPr>
          <w:bCs/>
          <w:szCs w:val="24"/>
        </w:rPr>
      </w:pPr>
      <w:r>
        <w:rPr>
          <w:rFonts w:eastAsia="AGaramondPro-Regular"/>
          <w:b/>
          <w:szCs w:val="24"/>
        </w:rPr>
        <w:t>9</w:t>
      </w:r>
      <w:r w:rsidRPr="007C1853">
        <w:rPr>
          <w:rFonts w:eastAsia="AGaramondPro-Regular"/>
          <w:b/>
          <w:szCs w:val="24"/>
        </w:rPr>
        <w:t xml:space="preserve">) </w:t>
      </w:r>
      <w:r w:rsidRPr="007C1853">
        <w:rPr>
          <w:bCs/>
          <w:szCs w:val="24"/>
        </w:rPr>
        <w:t>Hakkaniyet ve eşitlik</w:t>
      </w:r>
    </w:p>
    <w:p w:rsidR="00F324B5" w:rsidRDefault="00F324B5" w:rsidP="00F324B5">
      <w:pPr>
        <w:pStyle w:val="ListeParagraf"/>
        <w:autoSpaceDE w:val="0"/>
        <w:autoSpaceDN w:val="0"/>
        <w:adjustRightInd w:val="0"/>
        <w:spacing w:before="120" w:after="0" w:line="432" w:lineRule="auto"/>
        <w:ind w:left="0"/>
        <w:jc w:val="both"/>
        <w:rPr>
          <w:szCs w:val="24"/>
        </w:rPr>
      </w:pPr>
      <w:r>
        <w:rPr>
          <w:b/>
          <w:bCs/>
          <w:szCs w:val="24"/>
        </w:rPr>
        <w:t>10</w:t>
      </w:r>
      <w:r w:rsidRPr="006B13DC">
        <w:rPr>
          <w:b/>
          <w:bCs/>
          <w:szCs w:val="24"/>
        </w:rPr>
        <w:t>)</w:t>
      </w:r>
      <w:r w:rsidRPr="006B13DC">
        <w:rPr>
          <w:rFonts w:ascii="Times New Roman" w:hAnsi="Times New Roman"/>
          <w:szCs w:val="24"/>
        </w:rPr>
        <w:t xml:space="preserve"> </w:t>
      </w:r>
      <w:r w:rsidRPr="009356DB">
        <w:rPr>
          <w:szCs w:val="24"/>
        </w:rPr>
        <w:t>Sabırlı, hoşgörülü ve kararlılık,</w:t>
      </w:r>
    </w:p>
    <w:p w:rsidR="00F324B5" w:rsidRPr="003D54C4" w:rsidRDefault="00F324B5" w:rsidP="00F324B5">
      <w:pPr>
        <w:pStyle w:val="AralkYok"/>
        <w:spacing w:line="360" w:lineRule="auto"/>
        <w:rPr>
          <w:rFonts w:ascii="Book Antiqua" w:hAnsi="Book Antiqua"/>
          <w:sz w:val="24"/>
          <w:szCs w:val="24"/>
        </w:rPr>
      </w:pPr>
      <w:r>
        <w:rPr>
          <w:rFonts w:ascii="Book Antiqua" w:hAnsi="Book Antiqua"/>
          <w:b/>
          <w:sz w:val="24"/>
          <w:szCs w:val="24"/>
        </w:rPr>
        <w:t>11</w:t>
      </w:r>
      <w:r w:rsidRPr="003D54C4">
        <w:rPr>
          <w:rFonts w:ascii="Book Antiqua" w:hAnsi="Book Antiqua"/>
          <w:b/>
          <w:sz w:val="24"/>
          <w:szCs w:val="24"/>
        </w:rPr>
        <w:t xml:space="preserve">) </w:t>
      </w:r>
      <w:r w:rsidRPr="003D54C4">
        <w:rPr>
          <w:rFonts w:ascii="Book Antiqua" w:hAnsi="Book Antiqua"/>
          <w:bCs/>
          <w:sz w:val="24"/>
          <w:szCs w:val="24"/>
        </w:rPr>
        <w:t>Sürekli g</w:t>
      </w:r>
      <w:r w:rsidRPr="003D54C4">
        <w:rPr>
          <w:rFonts w:ascii="Book Antiqua" w:hAnsi="Book Antiqua"/>
          <w:bCs/>
          <w:spacing w:val="-1"/>
          <w:sz w:val="24"/>
          <w:szCs w:val="24"/>
        </w:rPr>
        <w:t>e</w:t>
      </w:r>
      <w:r w:rsidRPr="003D54C4">
        <w:rPr>
          <w:rFonts w:ascii="Book Antiqua" w:hAnsi="Book Antiqua"/>
          <w:bCs/>
          <w:sz w:val="24"/>
          <w:szCs w:val="24"/>
        </w:rPr>
        <w:t>l</w:t>
      </w:r>
      <w:r w:rsidRPr="003D54C4">
        <w:rPr>
          <w:rFonts w:ascii="Book Antiqua" w:hAnsi="Book Antiqua"/>
          <w:bCs/>
          <w:spacing w:val="-1"/>
          <w:sz w:val="24"/>
          <w:szCs w:val="24"/>
        </w:rPr>
        <w:t>i</w:t>
      </w:r>
      <w:r w:rsidRPr="003D54C4">
        <w:rPr>
          <w:rFonts w:ascii="Book Antiqua" w:hAnsi="Book Antiqua"/>
          <w:bCs/>
          <w:sz w:val="24"/>
          <w:szCs w:val="24"/>
        </w:rPr>
        <w:t>şim</w:t>
      </w:r>
    </w:p>
    <w:p w:rsidR="00B17718" w:rsidRPr="002F06F1" w:rsidRDefault="003322A4" w:rsidP="002F06F1">
      <w:pPr>
        <w:spacing w:before="100" w:beforeAutospacing="1" w:after="100" w:afterAutospacing="1" w:line="240" w:lineRule="auto"/>
        <w:rPr>
          <w:rFonts w:ascii="Times New Roman" w:eastAsiaTheme="minorEastAsia" w:hAnsi="Times New Roman"/>
          <w:bCs/>
          <w:szCs w:val="24"/>
        </w:rPr>
      </w:pPr>
      <w:r>
        <w:rPr>
          <w:rFonts w:eastAsia="AGaramondPro-Regular"/>
          <w:szCs w:val="24"/>
        </w:rPr>
        <w:br w:type="page"/>
      </w:r>
    </w:p>
    <w:p w:rsidR="002F5FC9" w:rsidRDefault="008D4E73" w:rsidP="002B6FDB">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EYLEMLER</w:t>
      </w:r>
      <w:bookmarkEnd w:id="42"/>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Pr="0095244A" w:rsidRDefault="003322A4" w:rsidP="003322A4">
      <w:pPr>
        <w:pStyle w:val="Balk3"/>
        <w:rPr>
          <w:b/>
          <w:sz w:val="28"/>
          <w:szCs w:val="28"/>
        </w:rPr>
      </w:pPr>
      <w:bookmarkStart w:id="44" w:name="_Toc529519460"/>
      <w:r w:rsidRPr="0095244A">
        <w:rPr>
          <w:b/>
          <w:sz w:val="28"/>
          <w:szCs w:val="28"/>
        </w:rP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95244A">
        <w:rPr>
          <w:rStyle w:val="Balk4Char"/>
          <w:b/>
          <w:sz w:val="28"/>
          <w:szCs w:val="28"/>
        </w:rPr>
        <w:lastRenderedPageBreak/>
        <w:t xml:space="preserve">Stratejik Hedef </w:t>
      </w:r>
      <w:proofErr w:type="gramStart"/>
      <w:r w:rsidRPr="0095244A">
        <w:rPr>
          <w:rStyle w:val="Balk4Char"/>
          <w:b/>
          <w:sz w:val="28"/>
          <w:szCs w:val="28"/>
        </w:rPr>
        <w:t>1</w:t>
      </w:r>
      <w:r w:rsidR="00952A08" w:rsidRPr="0095244A">
        <w:rPr>
          <w:rStyle w:val="Balk4Char"/>
          <w:b/>
          <w:sz w:val="28"/>
          <w:szCs w:val="28"/>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5"/>
      <w:r w:rsidR="00FF6E54">
        <w:rPr>
          <w:rFonts w:ascii="Book Antiqua" w:hAnsi="Book Antiqua"/>
          <w:sz w:val="24"/>
          <w:szCs w:val="24"/>
        </w:rPr>
        <w:t xml:space="preserve"> </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r w:rsidR="000140D3">
        <w:rPr>
          <w:b/>
          <w:sz w:val="28"/>
        </w:rPr>
        <w:t xml:space="preserve"> </w:t>
      </w:r>
    </w:p>
    <w:tbl>
      <w:tblPr>
        <w:tblW w:w="13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5403"/>
        <w:gridCol w:w="1026"/>
        <w:gridCol w:w="7"/>
        <w:gridCol w:w="1163"/>
        <w:gridCol w:w="1116"/>
        <w:gridCol w:w="1079"/>
        <w:gridCol w:w="1170"/>
        <w:gridCol w:w="1077"/>
        <w:gridCol w:w="15"/>
      </w:tblGrid>
      <w:tr w:rsidR="003322A4" w:rsidRPr="00A47F2F" w:rsidTr="003054FA">
        <w:trPr>
          <w:trHeight w:val="437"/>
        </w:trPr>
        <w:tc>
          <w:tcPr>
            <w:tcW w:w="1883"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403"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033"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620"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054FA">
        <w:trPr>
          <w:gridAfter w:val="1"/>
          <w:wAfter w:w="15" w:type="dxa"/>
          <w:trHeight w:val="321"/>
        </w:trPr>
        <w:tc>
          <w:tcPr>
            <w:tcW w:w="1883" w:type="dxa"/>
            <w:vMerge/>
            <w:shd w:val="clear" w:color="auto" w:fill="auto"/>
            <w:vAlign w:val="center"/>
            <w:hideMark/>
          </w:tcPr>
          <w:p w:rsidR="003322A4" w:rsidRPr="003322A4" w:rsidRDefault="003322A4" w:rsidP="003322A4">
            <w:pPr>
              <w:spacing w:after="0" w:line="240" w:lineRule="auto"/>
              <w:rPr>
                <w:b/>
                <w:bCs/>
                <w:sz w:val="22"/>
                <w:szCs w:val="22"/>
              </w:rPr>
            </w:pPr>
          </w:p>
        </w:tc>
        <w:tc>
          <w:tcPr>
            <w:tcW w:w="5403" w:type="dxa"/>
            <w:vMerge/>
            <w:shd w:val="clear" w:color="auto" w:fill="auto"/>
            <w:vAlign w:val="center"/>
            <w:hideMark/>
          </w:tcPr>
          <w:p w:rsidR="003322A4" w:rsidRPr="003322A4" w:rsidRDefault="003322A4" w:rsidP="003322A4">
            <w:pPr>
              <w:spacing w:after="0" w:line="240" w:lineRule="auto"/>
              <w:rPr>
                <w:b/>
                <w:bCs/>
                <w:sz w:val="22"/>
                <w:szCs w:val="22"/>
              </w:rPr>
            </w:pPr>
          </w:p>
        </w:tc>
        <w:tc>
          <w:tcPr>
            <w:tcW w:w="1026"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170"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116"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79"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170"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77"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E3450B" w:rsidRPr="00A47F2F" w:rsidTr="003054FA">
        <w:trPr>
          <w:gridAfter w:val="1"/>
          <w:wAfter w:w="15" w:type="dxa"/>
          <w:trHeight w:val="570"/>
        </w:trPr>
        <w:tc>
          <w:tcPr>
            <w:tcW w:w="1883" w:type="dxa"/>
            <w:shd w:val="clear" w:color="auto" w:fill="auto"/>
            <w:vAlign w:val="center"/>
          </w:tcPr>
          <w:p w:rsidR="00E3450B" w:rsidRPr="003322A4" w:rsidRDefault="00E3450B"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403" w:type="dxa"/>
            <w:shd w:val="clear" w:color="auto" w:fill="auto"/>
            <w:vAlign w:val="center"/>
          </w:tcPr>
          <w:p w:rsidR="00E3450B" w:rsidRPr="003322A4" w:rsidRDefault="00E3450B" w:rsidP="008E2A46">
            <w:pPr>
              <w:spacing w:after="0" w:line="240" w:lineRule="auto"/>
              <w:rPr>
                <w:sz w:val="22"/>
                <w:szCs w:val="22"/>
              </w:rPr>
            </w:pPr>
            <w:r>
              <w:rPr>
                <w:sz w:val="22"/>
                <w:szCs w:val="22"/>
              </w:rPr>
              <w:t>Kayıt bölgesindeki öğrencilerden okula kayıt yaptıranların oranı (%)</w:t>
            </w:r>
          </w:p>
        </w:tc>
        <w:tc>
          <w:tcPr>
            <w:tcW w:w="1026" w:type="dxa"/>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%97</w:t>
            </w:r>
          </w:p>
        </w:tc>
        <w:tc>
          <w:tcPr>
            <w:tcW w:w="1170" w:type="dxa"/>
            <w:gridSpan w:val="2"/>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99</w:t>
            </w:r>
          </w:p>
        </w:tc>
        <w:tc>
          <w:tcPr>
            <w:tcW w:w="1116"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100</w:t>
            </w:r>
          </w:p>
        </w:tc>
        <w:tc>
          <w:tcPr>
            <w:tcW w:w="1079"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100</w:t>
            </w:r>
          </w:p>
        </w:tc>
        <w:tc>
          <w:tcPr>
            <w:tcW w:w="1170"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100</w:t>
            </w:r>
          </w:p>
        </w:tc>
        <w:tc>
          <w:tcPr>
            <w:tcW w:w="1077"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100</w:t>
            </w:r>
          </w:p>
        </w:tc>
      </w:tr>
      <w:tr w:rsidR="00E3450B" w:rsidRPr="00A47F2F" w:rsidTr="003054FA">
        <w:trPr>
          <w:gridAfter w:val="1"/>
          <w:wAfter w:w="15" w:type="dxa"/>
          <w:trHeight w:val="570"/>
        </w:trPr>
        <w:tc>
          <w:tcPr>
            <w:tcW w:w="1883" w:type="dxa"/>
            <w:shd w:val="clear" w:color="auto" w:fill="auto"/>
            <w:vAlign w:val="center"/>
          </w:tcPr>
          <w:p w:rsidR="00E3450B" w:rsidRPr="003322A4" w:rsidRDefault="00E3450B"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403" w:type="dxa"/>
            <w:shd w:val="clear" w:color="auto" w:fill="auto"/>
            <w:vAlign w:val="center"/>
          </w:tcPr>
          <w:p w:rsidR="00E3450B" w:rsidRPr="003322A4" w:rsidRDefault="00E3450B"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1026" w:type="dxa"/>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96</w:t>
            </w:r>
          </w:p>
        </w:tc>
        <w:tc>
          <w:tcPr>
            <w:tcW w:w="1170" w:type="dxa"/>
            <w:gridSpan w:val="2"/>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97</w:t>
            </w:r>
          </w:p>
        </w:tc>
        <w:tc>
          <w:tcPr>
            <w:tcW w:w="1116" w:type="dxa"/>
            <w:vAlign w:val="center"/>
          </w:tcPr>
          <w:p w:rsidR="00E3450B" w:rsidRPr="00CD0738" w:rsidRDefault="00E3450B" w:rsidP="00904C45">
            <w:pPr>
              <w:spacing w:after="0" w:line="240" w:lineRule="auto"/>
              <w:jc w:val="center"/>
              <w:rPr>
                <w:sz w:val="22"/>
                <w:szCs w:val="22"/>
              </w:rPr>
            </w:pPr>
            <w:r>
              <w:rPr>
                <w:sz w:val="22"/>
                <w:szCs w:val="22"/>
              </w:rPr>
              <w:t>%99</w:t>
            </w:r>
          </w:p>
        </w:tc>
        <w:tc>
          <w:tcPr>
            <w:tcW w:w="1079" w:type="dxa"/>
            <w:vAlign w:val="center"/>
          </w:tcPr>
          <w:p w:rsidR="00E3450B" w:rsidRPr="00CD0738" w:rsidRDefault="00E3450B" w:rsidP="00904C45">
            <w:pPr>
              <w:spacing w:after="0" w:line="240" w:lineRule="auto"/>
              <w:jc w:val="center"/>
              <w:rPr>
                <w:sz w:val="22"/>
                <w:szCs w:val="22"/>
              </w:rPr>
            </w:pPr>
            <w:r>
              <w:rPr>
                <w:sz w:val="22"/>
                <w:szCs w:val="22"/>
              </w:rPr>
              <w:t>%100</w:t>
            </w:r>
          </w:p>
        </w:tc>
        <w:tc>
          <w:tcPr>
            <w:tcW w:w="1170"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100</w:t>
            </w:r>
          </w:p>
        </w:tc>
        <w:tc>
          <w:tcPr>
            <w:tcW w:w="1077"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100</w:t>
            </w:r>
          </w:p>
        </w:tc>
      </w:tr>
      <w:tr w:rsidR="00E3450B" w:rsidRPr="00A47F2F" w:rsidTr="003054FA">
        <w:trPr>
          <w:gridAfter w:val="1"/>
          <w:wAfter w:w="15" w:type="dxa"/>
          <w:trHeight w:val="570"/>
        </w:trPr>
        <w:tc>
          <w:tcPr>
            <w:tcW w:w="1883" w:type="dxa"/>
            <w:shd w:val="clear" w:color="auto" w:fill="auto"/>
            <w:vAlign w:val="center"/>
          </w:tcPr>
          <w:p w:rsidR="00E3450B" w:rsidRPr="003322A4" w:rsidRDefault="00E3450B"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403" w:type="dxa"/>
            <w:shd w:val="clear" w:color="auto" w:fill="auto"/>
            <w:vAlign w:val="center"/>
          </w:tcPr>
          <w:p w:rsidR="00E3450B" w:rsidRPr="003322A4" w:rsidRDefault="00E3450B"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1026" w:type="dxa"/>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%70</w:t>
            </w:r>
          </w:p>
        </w:tc>
        <w:tc>
          <w:tcPr>
            <w:tcW w:w="1170" w:type="dxa"/>
            <w:gridSpan w:val="2"/>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%85</w:t>
            </w:r>
          </w:p>
        </w:tc>
        <w:tc>
          <w:tcPr>
            <w:tcW w:w="1116" w:type="dxa"/>
            <w:vAlign w:val="center"/>
          </w:tcPr>
          <w:p w:rsidR="00E3450B" w:rsidRPr="00CD0738" w:rsidRDefault="00E3450B" w:rsidP="00904C45">
            <w:pPr>
              <w:spacing w:after="0" w:line="240" w:lineRule="auto"/>
              <w:jc w:val="center"/>
              <w:rPr>
                <w:sz w:val="22"/>
                <w:szCs w:val="22"/>
              </w:rPr>
            </w:pPr>
            <w:r>
              <w:rPr>
                <w:sz w:val="22"/>
                <w:szCs w:val="22"/>
              </w:rPr>
              <w:t>%90</w:t>
            </w:r>
          </w:p>
        </w:tc>
        <w:tc>
          <w:tcPr>
            <w:tcW w:w="1079" w:type="dxa"/>
            <w:vAlign w:val="center"/>
          </w:tcPr>
          <w:p w:rsidR="00E3450B" w:rsidRPr="00CD0738" w:rsidRDefault="00E3450B" w:rsidP="00904C45">
            <w:pPr>
              <w:spacing w:after="0" w:line="240" w:lineRule="auto"/>
              <w:jc w:val="center"/>
              <w:rPr>
                <w:sz w:val="22"/>
                <w:szCs w:val="22"/>
              </w:rPr>
            </w:pPr>
            <w:r>
              <w:rPr>
                <w:sz w:val="22"/>
                <w:szCs w:val="22"/>
              </w:rPr>
              <w:t>%100</w:t>
            </w:r>
          </w:p>
        </w:tc>
        <w:tc>
          <w:tcPr>
            <w:tcW w:w="1170"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100</w:t>
            </w:r>
          </w:p>
        </w:tc>
        <w:tc>
          <w:tcPr>
            <w:tcW w:w="1077"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100</w:t>
            </w:r>
          </w:p>
        </w:tc>
      </w:tr>
      <w:tr w:rsidR="00E3450B" w:rsidRPr="00A47F2F" w:rsidTr="003054FA">
        <w:trPr>
          <w:gridAfter w:val="1"/>
          <w:wAfter w:w="15" w:type="dxa"/>
          <w:trHeight w:val="570"/>
        </w:trPr>
        <w:tc>
          <w:tcPr>
            <w:tcW w:w="1883" w:type="dxa"/>
            <w:shd w:val="clear" w:color="auto" w:fill="auto"/>
            <w:vAlign w:val="center"/>
          </w:tcPr>
          <w:p w:rsidR="00E3450B" w:rsidRPr="003322A4" w:rsidRDefault="00E3450B"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403" w:type="dxa"/>
            <w:shd w:val="clear" w:color="auto" w:fill="auto"/>
            <w:vAlign w:val="center"/>
          </w:tcPr>
          <w:p w:rsidR="00E3450B" w:rsidRPr="003322A4" w:rsidRDefault="00E3450B" w:rsidP="003322A4">
            <w:pPr>
              <w:spacing w:after="0" w:line="240" w:lineRule="auto"/>
              <w:rPr>
                <w:sz w:val="22"/>
                <w:szCs w:val="22"/>
              </w:rPr>
            </w:pPr>
            <w:r>
              <w:rPr>
                <w:sz w:val="22"/>
                <w:szCs w:val="22"/>
              </w:rPr>
              <w:t>Bir eğitim ve öğretim döneminde 20 gün ve üzeri devamsızlık yapan öğrenci oranı (%)</w:t>
            </w:r>
          </w:p>
        </w:tc>
        <w:tc>
          <w:tcPr>
            <w:tcW w:w="1026" w:type="dxa"/>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%10</w:t>
            </w:r>
          </w:p>
        </w:tc>
        <w:tc>
          <w:tcPr>
            <w:tcW w:w="1170" w:type="dxa"/>
            <w:gridSpan w:val="2"/>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c>
          <w:tcPr>
            <w:tcW w:w="1116"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c>
          <w:tcPr>
            <w:tcW w:w="1079"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c>
          <w:tcPr>
            <w:tcW w:w="1170"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c>
          <w:tcPr>
            <w:tcW w:w="1077"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r>
      <w:tr w:rsidR="00E3450B" w:rsidRPr="00A47F2F" w:rsidTr="003054FA">
        <w:trPr>
          <w:gridAfter w:val="1"/>
          <w:wAfter w:w="15" w:type="dxa"/>
          <w:trHeight w:val="570"/>
        </w:trPr>
        <w:tc>
          <w:tcPr>
            <w:tcW w:w="1883" w:type="dxa"/>
            <w:shd w:val="clear" w:color="auto" w:fill="auto"/>
            <w:vAlign w:val="center"/>
          </w:tcPr>
          <w:p w:rsidR="00E3450B" w:rsidRPr="003322A4" w:rsidRDefault="00E3450B"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403" w:type="dxa"/>
            <w:shd w:val="clear" w:color="auto" w:fill="auto"/>
            <w:vAlign w:val="center"/>
          </w:tcPr>
          <w:p w:rsidR="00E3450B" w:rsidRPr="003322A4" w:rsidRDefault="00E3450B" w:rsidP="003322A4">
            <w:pPr>
              <w:spacing w:after="0" w:line="240" w:lineRule="auto"/>
              <w:rPr>
                <w:sz w:val="22"/>
                <w:szCs w:val="22"/>
              </w:rPr>
            </w:pPr>
            <w:r>
              <w:rPr>
                <w:sz w:val="22"/>
                <w:szCs w:val="22"/>
              </w:rPr>
              <w:t>Bir eğitim ve öğretim döneminde 20 gün ve üzeri devamsızlık yapan yabancı öğrenci oranı (%)</w:t>
            </w:r>
          </w:p>
        </w:tc>
        <w:tc>
          <w:tcPr>
            <w:tcW w:w="1026" w:type="dxa"/>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%35</w:t>
            </w:r>
          </w:p>
        </w:tc>
        <w:tc>
          <w:tcPr>
            <w:tcW w:w="1170" w:type="dxa"/>
            <w:gridSpan w:val="2"/>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c>
          <w:tcPr>
            <w:tcW w:w="1116"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c>
          <w:tcPr>
            <w:tcW w:w="1079"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c>
          <w:tcPr>
            <w:tcW w:w="1170"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c>
          <w:tcPr>
            <w:tcW w:w="1077" w:type="dxa"/>
            <w:vAlign w:val="center"/>
          </w:tcPr>
          <w:p w:rsidR="00E3450B" w:rsidRPr="00CD0738" w:rsidRDefault="00E3450B" w:rsidP="00904C45">
            <w:pPr>
              <w:spacing w:after="0" w:line="240" w:lineRule="auto"/>
              <w:jc w:val="center"/>
              <w:rPr>
                <w:sz w:val="22"/>
                <w:szCs w:val="22"/>
              </w:rPr>
            </w:pPr>
            <w:r>
              <w:rPr>
                <w:sz w:val="22"/>
                <w:szCs w:val="22"/>
              </w:rPr>
              <w:t>%</w:t>
            </w:r>
            <w:r w:rsidRPr="00CD0738">
              <w:rPr>
                <w:sz w:val="22"/>
                <w:szCs w:val="22"/>
              </w:rPr>
              <w:t>0</w:t>
            </w:r>
          </w:p>
        </w:tc>
      </w:tr>
      <w:tr w:rsidR="00E3450B" w:rsidRPr="00A47F2F" w:rsidTr="003054FA">
        <w:trPr>
          <w:gridAfter w:val="1"/>
          <w:wAfter w:w="15" w:type="dxa"/>
          <w:trHeight w:val="570"/>
        </w:trPr>
        <w:tc>
          <w:tcPr>
            <w:tcW w:w="1883" w:type="dxa"/>
            <w:shd w:val="clear" w:color="auto" w:fill="auto"/>
            <w:vAlign w:val="center"/>
          </w:tcPr>
          <w:p w:rsidR="00E3450B" w:rsidRPr="003322A4" w:rsidRDefault="00E3450B"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403" w:type="dxa"/>
            <w:shd w:val="clear" w:color="auto" w:fill="auto"/>
            <w:vAlign w:val="center"/>
          </w:tcPr>
          <w:p w:rsidR="00E3450B" w:rsidRPr="003322A4" w:rsidRDefault="00E3450B" w:rsidP="003322A4">
            <w:pPr>
              <w:spacing w:after="0" w:line="240" w:lineRule="auto"/>
              <w:rPr>
                <w:sz w:val="22"/>
                <w:szCs w:val="22"/>
              </w:rPr>
            </w:pPr>
            <w:r>
              <w:rPr>
                <w:sz w:val="22"/>
                <w:szCs w:val="22"/>
              </w:rPr>
              <w:t>Okulun özel eğitime ihtiyaç duyan bireylerin kullanımına uygunluğu (0-1)</w:t>
            </w:r>
          </w:p>
        </w:tc>
        <w:tc>
          <w:tcPr>
            <w:tcW w:w="1026" w:type="dxa"/>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0</w:t>
            </w:r>
          </w:p>
        </w:tc>
        <w:tc>
          <w:tcPr>
            <w:tcW w:w="1170" w:type="dxa"/>
            <w:gridSpan w:val="2"/>
            <w:shd w:val="clear" w:color="auto" w:fill="auto"/>
            <w:noWrap/>
            <w:vAlign w:val="center"/>
          </w:tcPr>
          <w:p w:rsidR="00E3450B" w:rsidRPr="00CD0738" w:rsidRDefault="00E3450B" w:rsidP="00904C45">
            <w:pPr>
              <w:spacing w:after="0" w:line="240" w:lineRule="auto"/>
              <w:jc w:val="center"/>
              <w:rPr>
                <w:sz w:val="22"/>
                <w:szCs w:val="22"/>
              </w:rPr>
            </w:pPr>
            <w:r>
              <w:rPr>
                <w:sz w:val="22"/>
                <w:szCs w:val="22"/>
              </w:rPr>
              <w:t>1</w:t>
            </w:r>
          </w:p>
        </w:tc>
        <w:tc>
          <w:tcPr>
            <w:tcW w:w="1116" w:type="dxa"/>
            <w:vAlign w:val="center"/>
          </w:tcPr>
          <w:p w:rsidR="00E3450B" w:rsidRPr="00CD0738" w:rsidRDefault="00E3450B" w:rsidP="00904C45">
            <w:pPr>
              <w:spacing w:after="0" w:line="240" w:lineRule="auto"/>
              <w:jc w:val="center"/>
              <w:rPr>
                <w:sz w:val="22"/>
                <w:szCs w:val="22"/>
              </w:rPr>
            </w:pPr>
            <w:r>
              <w:rPr>
                <w:sz w:val="22"/>
                <w:szCs w:val="22"/>
              </w:rPr>
              <w:t>1</w:t>
            </w:r>
          </w:p>
        </w:tc>
        <w:tc>
          <w:tcPr>
            <w:tcW w:w="1079" w:type="dxa"/>
            <w:vAlign w:val="center"/>
          </w:tcPr>
          <w:p w:rsidR="00E3450B" w:rsidRPr="00CD0738" w:rsidRDefault="00E3450B" w:rsidP="00904C45">
            <w:pPr>
              <w:spacing w:after="0" w:line="240" w:lineRule="auto"/>
              <w:jc w:val="center"/>
              <w:rPr>
                <w:sz w:val="22"/>
                <w:szCs w:val="22"/>
              </w:rPr>
            </w:pPr>
            <w:r w:rsidRPr="00CD0738">
              <w:rPr>
                <w:sz w:val="22"/>
                <w:szCs w:val="22"/>
              </w:rPr>
              <w:t>1</w:t>
            </w:r>
          </w:p>
        </w:tc>
        <w:tc>
          <w:tcPr>
            <w:tcW w:w="1170" w:type="dxa"/>
            <w:vAlign w:val="center"/>
          </w:tcPr>
          <w:p w:rsidR="00E3450B" w:rsidRPr="00CD0738" w:rsidRDefault="00E3450B" w:rsidP="00904C45">
            <w:pPr>
              <w:spacing w:after="0" w:line="240" w:lineRule="auto"/>
              <w:jc w:val="center"/>
              <w:rPr>
                <w:sz w:val="22"/>
                <w:szCs w:val="22"/>
              </w:rPr>
            </w:pPr>
            <w:r w:rsidRPr="00CD0738">
              <w:rPr>
                <w:sz w:val="22"/>
                <w:szCs w:val="22"/>
              </w:rPr>
              <w:t>1</w:t>
            </w:r>
          </w:p>
        </w:tc>
        <w:tc>
          <w:tcPr>
            <w:tcW w:w="1077" w:type="dxa"/>
            <w:vAlign w:val="center"/>
          </w:tcPr>
          <w:p w:rsidR="00E3450B" w:rsidRPr="00CD0738" w:rsidRDefault="00E3450B" w:rsidP="00904C45">
            <w:pPr>
              <w:spacing w:after="0" w:line="240" w:lineRule="auto"/>
              <w:jc w:val="center"/>
              <w:rPr>
                <w:sz w:val="22"/>
                <w:szCs w:val="22"/>
              </w:rPr>
            </w:pPr>
            <w:r w:rsidRPr="00CD0738">
              <w:rPr>
                <w:sz w:val="22"/>
                <w:szCs w:val="22"/>
              </w:rPr>
              <w:t>1</w:t>
            </w:r>
          </w:p>
        </w:tc>
      </w:tr>
      <w:tr w:rsidR="00E3450B" w:rsidRPr="00A47F2F" w:rsidTr="003054FA">
        <w:trPr>
          <w:gridAfter w:val="1"/>
          <w:wAfter w:w="15" w:type="dxa"/>
          <w:trHeight w:val="570"/>
        </w:trPr>
        <w:tc>
          <w:tcPr>
            <w:tcW w:w="1883" w:type="dxa"/>
            <w:shd w:val="clear" w:color="auto" w:fill="auto"/>
            <w:vAlign w:val="center"/>
          </w:tcPr>
          <w:p w:rsidR="00E3450B" w:rsidRPr="003322A4" w:rsidRDefault="00E3450B"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403" w:type="dxa"/>
            <w:shd w:val="clear" w:color="auto" w:fill="auto"/>
            <w:vAlign w:val="center"/>
          </w:tcPr>
          <w:p w:rsidR="00E3450B" w:rsidRDefault="00E3450B"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1026" w:type="dxa"/>
            <w:shd w:val="clear" w:color="auto" w:fill="auto"/>
            <w:noWrap/>
            <w:vAlign w:val="center"/>
          </w:tcPr>
          <w:p w:rsidR="00E3450B" w:rsidRPr="003322A4" w:rsidRDefault="00E3450B" w:rsidP="00904C45">
            <w:pPr>
              <w:spacing w:after="0" w:line="240" w:lineRule="auto"/>
              <w:jc w:val="center"/>
              <w:rPr>
                <w:sz w:val="22"/>
                <w:szCs w:val="22"/>
              </w:rPr>
            </w:pPr>
            <w:r>
              <w:rPr>
                <w:sz w:val="22"/>
                <w:szCs w:val="22"/>
              </w:rPr>
              <w:t>%100</w:t>
            </w:r>
          </w:p>
        </w:tc>
        <w:tc>
          <w:tcPr>
            <w:tcW w:w="1170" w:type="dxa"/>
            <w:gridSpan w:val="2"/>
            <w:shd w:val="clear" w:color="auto" w:fill="auto"/>
            <w:noWrap/>
            <w:vAlign w:val="center"/>
          </w:tcPr>
          <w:p w:rsidR="00E3450B" w:rsidRPr="003322A4" w:rsidRDefault="00E3450B" w:rsidP="00904C45">
            <w:pPr>
              <w:spacing w:after="0" w:line="240" w:lineRule="auto"/>
              <w:jc w:val="center"/>
              <w:rPr>
                <w:sz w:val="22"/>
                <w:szCs w:val="22"/>
              </w:rPr>
            </w:pPr>
            <w:r>
              <w:rPr>
                <w:sz w:val="22"/>
                <w:szCs w:val="22"/>
              </w:rPr>
              <w:t>%100</w:t>
            </w:r>
          </w:p>
        </w:tc>
        <w:tc>
          <w:tcPr>
            <w:tcW w:w="1116" w:type="dxa"/>
            <w:vAlign w:val="center"/>
          </w:tcPr>
          <w:p w:rsidR="00E3450B" w:rsidRPr="003322A4" w:rsidRDefault="00E3450B" w:rsidP="00904C45">
            <w:pPr>
              <w:spacing w:after="0" w:line="240" w:lineRule="auto"/>
              <w:jc w:val="center"/>
              <w:rPr>
                <w:sz w:val="22"/>
                <w:szCs w:val="22"/>
              </w:rPr>
            </w:pPr>
            <w:r>
              <w:rPr>
                <w:sz w:val="22"/>
                <w:szCs w:val="22"/>
              </w:rPr>
              <w:t>%100</w:t>
            </w:r>
          </w:p>
        </w:tc>
        <w:tc>
          <w:tcPr>
            <w:tcW w:w="1079" w:type="dxa"/>
            <w:vAlign w:val="center"/>
          </w:tcPr>
          <w:p w:rsidR="00E3450B" w:rsidRPr="003322A4" w:rsidRDefault="00E3450B" w:rsidP="00904C45">
            <w:pPr>
              <w:spacing w:after="0" w:line="240" w:lineRule="auto"/>
              <w:jc w:val="center"/>
              <w:rPr>
                <w:sz w:val="22"/>
                <w:szCs w:val="22"/>
              </w:rPr>
            </w:pPr>
            <w:r>
              <w:rPr>
                <w:sz w:val="22"/>
                <w:szCs w:val="22"/>
              </w:rPr>
              <w:t>%100</w:t>
            </w:r>
          </w:p>
        </w:tc>
        <w:tc>
          <w:tcPr>
            <w:tcW w:w="1170" w:type="dxa"/>
            <w:vAlign w:val="center"/>
          </w:tcPr>
          <w:p w:rsidR="00E3450B" w:rsidRPr="003322A4" w:rsidRDefault="00E3450B" w:rsidP="00904C45">
            <w:pPr>
              <w:spacing w:after="0" w:line="240" w:lineRule="auto"/>
              <w:jc w:val="center"/>
              <w:rPr>
                <w:sz w:val="22"/>
                <w:szCs w:val="22"/>
              </w:rPr>
            </w:pPr>
            <w:r>
              <w:rPr>
                <w:sz w:val="22"/>
                <w:szCs w:val="22"/>
              </w:rPr>
              <w:t>%100</w:t>
            </w:r>
          </w:p>
        </w:tc>
        <w:tc>
          <w:tcPr>
            <w:tcW w:w="1077" w:type="dxa"/>
            <w:vAlign w:val="center"/>
          </w:tcPr>
          <w:p w:rsidR="00E3450B" w:rsidRPr="003322A4" w:rsidRDefault="00E3450B" w:rsidP="00904C45">
            <w:pPr>
              <w:spacing w:after="0" w:line="240" w:lineRule="auto"/>
              <w:jc w:val="center"/>
              <w:rPr>
                <w:sz w:val="22"/>
                <w:szCs w:val="22"/>
              </w:rPr>
            </w:pPr>
            <w:r>
              <w:rPr>
                <w:sz w:val="22"/>
                <w:szCs w:val="22"/>
              </w:rPr>
              <w:t>%100</w:t>
            </w:r>
          </w:p>
        </w:tc>
      </w:tr>
      <w:tr w:rsidR="00E3450B" w:rsidRPr="00A47F2F" w:rsidTr="003054FA">
        <w:trPr>
          <w:gridAfter w:val="1"/>
          <w:wAfter w:w="15" w:type="dxa"/>
          <w:trHeight w:val="570"/>
        </w:trPr>
        <w:tc>
          <w:tcPr>
            <w:tcW w:w="1883" w:type="dxa"/>
            <w:shd w:val="clear" w:color="auto" w:fill="auto"/>
            <w:vAlign w:val="center"/>
          </w:tcPr>
          <w:p w:rsidR="00E3450B" w:rsidRPr="003322A4" w:rsidRDefault="00E3450B"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403" w:type="dxa"/>
            <w:shd w:val="clear" w:color="auto" w:fill="auto"/>
            <w:vAlign w:val="center"/>
          </w:tcPr>
          <w:p w:rsidR="00E3450B" w:rsidRDefault="00E3450B"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1026" w:type="dxa"/>
            <w:shd w:val="clear" w:color="auto" w:fill="auto"/>
            <w:noWrap/>
            <w:vAlign w:val="center"/>
          </w:tcPr>
          <w:p w:rsidR="00E3450B" w:rsidRPr="003322A4" w:rsidRDefault="00E3450B" w:rsidP="00904C45">
            <w:pPr>
              <w:spacing w:after="0" w:line="240" w:lineRule="auto"/>
              <w:jc w:val="center"/>
              <w:rPr>
                <w:sz w:val="22"/>
                <w:szCs w:val="22"/>
              </w:rPr>
            </w:pPr>
            <w:r>
              <w:rPr>
                <w:sz w:val="22"/>
                <w:szCs w:val="22"/>
              </w:rPr>
              <w:t>11</w:t>
            </w:r>
          </w:p>
        </w:tc>
        <w:tc>
          <w:tcPr>
            <w:tcW w:w="1170" w:type="dxa"/>
            <w:gridSpan w:val="2"/>
            <w:shd w:val="clear" w:color="auto" w:fill="auto"/>
            <w:noWrap/>
            <w:vAlign w:val="center"/>
          </w:tcPr>
          <w:p w:rsidR="00E3450B" w:rsidRPr="003322A4" w:rsidRDefault="00E3450B" w:rsidP="00904C45">
            <w:pPr>
              <w:spacing w:after="0" w:line="240" w:lineRule="auto"/>
              <w:jc w:val="center"/>
              <w:rPr>
                <w:sz w:val="22"/>
                <w:szCs w:val="22"/>
              </w:rPr>
            </w:pPr>
            <w:r>
              <w:rPr>
                <w:sz w:val="22"/>
                <w:szCs w:val="22"/>
              </w:rPr>
              <w:t>20</w:t>
            </w:r>
          </w:p>
        </w:tc>
        <w:tc>
          <w:tcPr>
            <w:tcW w:w="1116" w:type="dxa"/>
            <w:vAlign w:val="center"/>
          </w:tcPr>
          <w:p w:rsidR="00E3450B" w:rsidRPr="003322A4" w:rsidRDefault="00E3450B" w:rsidP="00904C45">
            <w:pPr>
              <w:spacing w:after="0" w:line="240" w:lineRule="auto"/>
              <w:jc w:val="center"/>
              <w:rPr>
                <w:sz w:val="22"/>
                <w:szCs w:val="22"/>
              </w:rPr>
            </w:pPr>
            <w:r>
              <w:rPr>
                <w:sz w:val="22"/>
                <w:szCs w:val="22"/>
              </w:rPr>
              <w:t>30</w:t>
            </w:r>
          </w:p>
        </w:tc>
        <w:tc>
          <w:tcPr>
            <w:tcW w:w="1079" w:type="dxa"/>
            <w:vAlign w:val="center"/>
          </w:tcPr>
          <w:p w:rsidR="00E3450B" w:rsidRPr="003322A4" w:rsidRDefault="00E3450B" w:rsidP="00904C45">
            <w:pPr>
              <w:spacing w:after="0" w:line="240" w:lineRule="auto"/>
              <w:jc w:val="center"/>
              <w:rPr>
                <w:sz w:val="22"/>
                <w:szCs w:val="22"/>
              </w:rPr>
            </w:pPr>
            <w:r>
              <w:rPr>
                <w:sz w:val="22"/>
                <w:szCs w:val="22"/>
              </w:rPr>
              <w:t>40</w:t>
            </w:r>
          </w:p>
        </w:tc>
        <w:tc>
          <w:tcPr>
            <w:tcW w:w="1170" w:type="dxa"/>
            <w:vAlign w:val="center"/>
          </w:tcPr>
          <w:p w:rsidR="00E3450B" w:rsidRPr="003322A4" w:rsidRDefault="00E3450B" w:rsidP="00904C45">
            <w:pPr>
              <w:spacing w:after="0" w:line="240" w:lineRule="auto"/>
              <w:jc w:val="center"/>
              <w:rPr>
                <w:sz w:val="22"/>
                <w:szCs w:val="22"/>
              </w:rPr>
            </w:pPr>
            <w:r>
              <w:rPr>
                <w:sz w:val="22"/>
                <w:szCs w:val="22"/>
              </w:rPr>
              <w:t>50</w:t>
            </w:r>
          </w:p>
        </w:tc>
        <w:tc>
          <w:tcPr>
            <w:tcW w:w="1077" w:type="dxa"/>
            <w:vAlign w:val="center"/>
          </w:tcPr>
          <w:p w:rsidR="00E3450B" w:rsidRPr="003322A4" w:rsidRDefault="00E3450B" w:rsidP="00904C45">
            <w:pPr>
              <w:spacing w:after="0" w:line="240" w:lineRule="auto"/>
              <w:jc w:val="center"/>
              <w:rPr>
                <w:sz w:val="22"/>
                <w:szCs w:val="22"/>
              </w:rPr>
            </w:pPr>
            <w:r>
              <w:rPr>
                <w:sz w:val="22"/>
                <w:szCs w:val="22"/>
              </w:rPr>
              <w:t>60</w:t>
            </w:r>
          </w:p>
        </w:tc>
      </w:tr>
    </w:tbl>
    <w:p w:rsidR="00D41148" w:rsidRDefault="00D41148" w:rsidP="000E1209">
      <w:pPr>
        <w:jc w:val="both"/>
        <w:rPr>
          <w:b/>
          <w:i/>
          <w:szCs w:val="24"/>
        </w:rPr>
      </w:pPr>
    </w:p>
    <w:p w:rsidR="0097534C" w:rsidRDefault="0097534C" w:rsidP="000E1209">
      <w:pPr>
        <w:jc w:val="both"/>
        <w:rPr>
          <w:b/>
          <w:i/>
          <w:szCs w:val="24"/>
        </w:rPr>
      </w:pPr>
    </w:p>
    <w:p w:rsidR="0097534C" w:rsidRDefault="0097534C" w:rsidP="000E1209">
      <w:pPr>
        <w:jc w:val="both"/>
        <w:rPr>
          <w:b/>
          <w:i/>
          <w:szCs w:val="24"/>
        </w:rPr>
      </w:pPr>
    </w:p>
    <w:p w:rsidR="00D556AF" w:rsidRDefault="00D556AF" w:rsidP="000E1209">
      <w:pPr>
        <w:jc w:val="both"/>
        <w:rPr>
          <w:b/>
          <w:i/>
          <w:szCs w:val="24"/>
        </w:rPr>
      </w:pPr>
    </w:p>
    <w:p w:rsidR="002B6FDB" w:rsidRPr="002B6FDB" w:rsidRDefault="00D556AF" w:rsidP="002B6FDB">
      <w:pPr>
        <w:rPr>
          <w:b/>
          <w:sz w:val="28"/>
        </w:rPr>
      </w:pPr>
      <w:r>
        <w:rPr>
          <w:b/>
          <w:sz w:val="28"/>
        </w:rPr>
        <w:lastRenderedPageBreak/>
        <w:t>Eylemler</w:t>
      </w:r>
    </w:p>
    <w:tbl>
      <w:tblPr>
        <w:tblW w:w="4893" w:type="pct"/>
        <w:tblLayout w:type="fixed"/>
        <w:tblCellMar>
          <w:left w:w="70" w:type="dxa"/>
          <w:right w:w="70" w:type="dxa"/>
        </w:tblCellMar>
        <w:tblLook w:val="04A0" w:firstRow="1" w:lastRow="0" w:firstColumn="1" w:lastColumn="0" w:noHBand="0" w:noVBand="1"/>
      </w:tblPr>
      <w:tblGrid>
        <w:gridCol w:w="977"/>
        <w:gridCol w:w="6433"/>
        <w:gridCol w:w="3214"/>
        <w:gridCol w:w="3217"/>
      </w:tblGrid>
      <w:tr w:rsidR="002B6FDB" w:rsidRPr="00A47F2F" w:rsidTr="003054FA">
        <w:trPr>
          <w:trHeight w:val="444"/>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3054FA">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3054FA">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3054FA">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w:t>
            </w:r>
            <w:proofErr w:type="gramStart"/>
            <w:r w:rsidR="00A07F33">
              <w:rPr>
                <w:szCs w:val="24"/>
                <w:highlight w:val="green"/>
              </w:rPr>
              <w:t xml:space="preserve">aylık </w:t>
            </w:r>
            <w:r>
              <w:rPr>
                <w:szCs w:val="24"/>
                <w:highlight w:val="green"/>
              </w:rPr>
              <w:t xml:space="preserve">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3054FA">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 xml:space="preserve">Okulun özel eğitime ihtiyaç duyan bireylerin kullanımının </w:t>
            </w:r>
            <w:proofErr w:type="spellStart"/>
            <w:r>
              <w:rPr>
                <w:szCs w:val="24"/>
                <w:highlight w:val="green"/>
              </w:rPr>
              <w:t>kolaylaşıtırılması</w:t>
            </w:r>
            <w:proofErr w:type="spellEnd"/>
            <w:r>
              <w:rPr>
                <w:szCs w:val="24"/>
                <w:highlight w:val="green"/>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625FCC" w:rsidP="002B6FDB">
            <w:pPr>
              <w:spacing w:after="0" w:line="240" w:lineRule="auto"/>
              <w:jc w:val="both"/>
              <w:rPr>
                <w:color w:val="000000"/>
                <w:szCs w:val="24"/>
              </w:rPr>
            </w:pPr>
            <w:r>
              <w:rPr>
                <w:color w:val="000000"/>
                <w:szCs w:val="24"/>
              </w:rPr>
              <w:t>Mayıs 2020</w:t>
            </w:r>
          </w:p>
        </w:tc>
      </w:tr>
    </w:tbl>
    <w:p w:rsidR="002B6FDB" w:rsidRDefault="002B6FDB" w:rsidP="002B6FDB">
      <w:bookmarkStart w:id="48" w:name="_Toc529519464"/>
    </w:p>
    <w:p w:rsidR="002B6FDB" w:rsidRDefault="002B6FDB" w:rsidP="002B6FDB">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95244A" w:rsidRDefault="00756936" w:rsidP="00756936">
      <w:pPr>
        <w:pStyle w:val="Balk3"/>
        <w:rPr>
          <w:b/>
          <w:sz w:val="28"/>
          <w:szCs w:val="28"/>
        </w:rPr>
      </w:pPr>
      <w:r w:rsidRPr="0095244A">
        <w:rPr>
          <w:b/>
          <w:sz w:val="28"/>
          <w:szCs w:val="28"/>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95244A">
        <w:rPr>
          <w:rStyle w:val="Balk4Char"/>
          <w:b/>
          <w:i w:val="0"/>
          <w:sz w:val="28"/>
          <w:szCs w:val="28"/>
        </w:rPr>
        <w:t xml:space="preserve">Stratejik Hedef </w:t>
      </w:r>
      <w:proofErr w:type="gramStart"/>
      <w:r w:rsidR="008D4E73" w:rsidRPr="0095244A">
        <w:rPr>
          <w:rStyle w:val="Balk4Char"/>
          <w:b/>
          <w:i w:val="0"/>
          <w:sz w:val="28"/>
          <w:szCs w:val="28"/>
        </w:rPr>
        <w:t>2</w:t>
      </w:r>
      <w:r w:rsidRPr="0095244A">
        <w:rPr>
          <w:rStyle w:val="Balk4Char"/>
          <w:b/>
          <w:i w:val="0"/>
          <w:sz w:val="28"/>
          <w:szCs w:val="28"/>
        </w:rPr>
        <w:t>.</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spellStart"/>
      <w:proofErr w:type="gramStart"/>
      <w:r w:rsidRPr="00A07F33">
        <w:rPr>
          <w:b/>
          <w:i/>
          <w:highlight w:val="yellow"/>
        </w:rPr>
        <w:t>vb</w:t>
      </w:r>
      <w:proofErr w:type="spellEnd"/>
      <w:r w:rsidRPr="00A07F33">
        <w:rPr>
          <w:b/>
          <w:i/>
          <w:highlight w:val="yellow"/>
        </w:rPr>
        <w:t xml:space="preserve"> </w:t>
      </w:r>
      <w:r w:rsidR="008D4E73" w:rsidRPr="00A07F33">
        <w:rPr>
          <w:b/>
          <w:i/>
          <w:highlight w:val="yellow"/>
        </w:rPr>
        <w:t xml:space="preserve"> ele</w:t>
      </w:r>
      <w:proofErr w:type="gramEnd"/>
      <w:r w:rsidR="008D4E73" w:rsidRPr="00A07F33">
        <w:rPr>
          <w:b/>
          <w:i/>
          <w:highlight w:val="yellow"/>
        </w:rPr>
        <w:t xml:space="preserve"> alınacaktır.)</w:t>
      </w:r>
    </w:p>
    <w:p w:rsidR="0097534C" w:rsidRPr="002B6FDB" w:rsidRDefault="0097534C" w:rsidP="00756936">
      <w:pPr>
        <w:rPr>
          <w:b/>
          <w:i/>
        </w:rPr>
      </w:pP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5345"/>
        <w:gridCol w:w="1014"/>
        <w:gridCol w:w="8"/>
        <w:gridCol w:w="1150"/>
        <w:gridCol w:w="1104"/>
        <w:gridCol w:w="1067"/>
        <w:gridCol w:w="1158"/>
        <w:gridCol w:w="1065"/>
        <w:gridCol w:w="16"/>
      </w:tblGrid>
      <w:tr w:rsidR="00756936" w:rsidRPr="00A47F2F" w:rsidTr="003054FA">
        <w:trPr>
          <w:trHeight w:val="443"/>
        </w:trPr>
        <w:tc>
          <w:tcPr>
            <w:tcW w:w="1862"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345"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1022"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560"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3054FA">
        <w:trPr>
          <w:gridAfter w:val="1"/>
          <w:wAfter w:w="16" w:type="dxa"/>
          <w:trHeight w:val="325"/>
        </w:trPr>
        <w:tc>
          <w:tcPr>
            <w:tcW w:w="1862" w:type="dxa"/>
            <w:vMerge/>
            <w:shd w:val="clear" w:color="auto" w:fill="auto"/>
            <w:vAlign w:val="center"/>
            <w:hideMark/>
          </w:tcPr>
          <w:p w:rsidR="00756936" w:rsidRPr="003322A4" w:rsidRDefault="00756936" w:rsidP="008D4E73">
            <w:pPr>
              <w:spacing w:after="0" w:line="240" w:lineRule="auto"/>
              <w:rPr>
                <w:b/>
                <w:bCs/>
                <w:sz w:val="22"/>
                <w:szCs w:val="22"/>
              </w:rPr>
            </w:pPr>
          </w:p>
        </w:tc>
        <w:tc>
          <w:tcPr>
            <w:tcW w:w="5345" w:type="dxa"/>
            <w:vMerge/>
            <w:shd w:val="clear" w:color="auto" w:fill="auto"/>
            <w:vAlign w:val="center"/>
            <w:hideMark/>
          </w:tcPr>
          <w:p w:rsidR="00756936" w:rsidRPr="003322A4" w:rsidRDefault="00756936" w:rsidP="008D4E73">
            <w:pPr>
              <w:spacing w:after="0" w:line="240" w:lineRule="auto"/>
              <w:rPr>
                <w:b/>
                <w:bCs/>
                <w:sz w:val="22"/>
                <w:szCs w:val="22"/>
              </w:rPr>
            </w:pPr>
          </w:p>
        </w:tc>
        <w:tc>
          <w:tcPr>
            <w:tcW w:w="1014" w:type="dxa"/>
            <w:shd w:val="clear" w:color="auto" w:fill="auto"/>
            <w:noWrap/>
            <w:vAlign w:val="center"/>
            <w:hideMark/>
          </w:tcPr>
          <w:p w:rsidR="00756936" w:rsidRPr="003322A4" w:rsidRDefault="0072793D" w:rsidP="008D4E73">
            <w:pPr>
              <w:spacing w:after="0" w:line="240" w:lineRule="auto"/>
              <w:rPr>
                <w:b/>
                <w:bCs/>
                <w:sz w:val="22"/>
                <w:szCs w:val="22"/>
              </w:rPr>
            </w:pPr>
            <w:r>
              <w:rPr>
                <w:b/>
                <w:bCs/>
                <w:sz w:val="22"/>
                <w:szCs w:val="22"/>
              </w:rPr>
              <w:t>2019</w:t>
            </w:r>
          </w:p>
        </w:tc>
        <w:tc>
          <w:tcPr>
            <w:tcW w:w="1158" w:type="dxa"/>
            <w:gridSpan w:val="2"/>
            <w:shd w:val="clear" w:color="auto" w:fill="auto"/>
            <w:noWrap/>
            <w:vAlign w:val="center"/>
            <w:hideMark/>
          </w:tcPr>
          <w:p w:rsidR="00756936" w:rsidRPr="003322A4" w:rsidRDefault="0072793D" w:rsidP="008D4E73">
            <w:pPr>
              <w:spacing w:after="0" w:line="240" w:lineRule="auto"/>
              <w:rPr>
                <w:b/>
                <w:bCs/>
                <w:sz w:val="22"/>
                <w:szCs w:val="22"/>
              </w:rPr>
            </w:pPr>
            <w:r>
              <w:rPr>
                <w:b/>
                <w:bCs/>
                <w:sz w:val="22"/>
                <w:szCs w:val="22"/>
              </w:rPr>
              <w:t>2020</w:t>
            </w:r>
          </w:p>
        </w:tc>
        <w:tc>
          <w:tcPr>
            <w:tcW w:w="1104" w:type="dxa"/>
            <w:vAlign w:val="center"/>
          </w:tcPr>
          <w:p w:rsidR="00756936" w:rsidRPr="003322A4" w:rsidRDefault="0072793D" w:rsidP="008D4E73">
            <w:pPr>
              <w:spacing w:after="0" w:line="240" w:lineRule="auto"/>
              <w:rPr>
                <w:b/>
                <w:bCs/>
                <w:sz w:val="22"/>
                <w:szCs w:val="22"/>
              </w:rPr>
            </w:pPr>
            <w:r>
              <w:rPr>
                <w:b/>
                <w:bCs/>
                <w:sz w:val="22"/>
                <w:szCs w:val="22"/>
              </w:rPr>
              <w:t>2021</w:t>
            </w:r>
          </w:p>
        </w:tc>
        <w:tc>
          <w:tcPr>
            <w:tcW w:w="1067" w:type="dxa"/>
            <w:vAlign w:val="center"/>
          </w:tcPr>
          <w:p w:rsidR="00756936" w:rsidRPr="003322A4" w:rsidRDefault="0072793D" w:rsidP="008D4E73">
            <w:pPr>
              <w:spacing w:after="0" w:line="240" w:lineRule="auto"/>
              <w:rPr>
                <w:b/>
                <w:bCs/>
                <w:sz w:val="22"/>
                <w:szCs w:val="22"/>
              </w:rPr>
            </w:pPr>
            <w:r>
              <w:rPr>
                <w:b/>
                <w:bCs/>
                <w:sz w:val="22"/>
                <w:szCs w:val="22"/>
              </w:rPr>
              <w:t>2022</w:t>
            </w:r>
          </w:p>
        </w:tc>
        <w:tc>
          <w:tcPr>
            <w:tcW w:w="1158" w:type="dxa"/>
            <w:vAlign w:val="center"/>
          </w:tcPr>
          <w:p w:rsidR="00756936" w:rsidRPr="003322A4" w:rsidRDefault="0072793D" w:rsidP="008D4E73">
            <w:pPr>
              <w:spacing w:after="0" w:line="240" w:lineRule="auto"/>
              <w:rPr>
                <w:b/>
                <w:bCs/>
                <w:sz w:val="22"/>
                <w:szCs w:val="22"/>
              </w:rPr>
            </w:pPr>
            <w:r>
              <w:rPr>
                <w:b/>
                <w:bCs/>
                <w:sz w:val="22"/>
                <w:szCs w:val="22"/>
              </w:rPr>
              <w:t>2023</w:t>
            </w:r>
          </w:p>
        </w:tc>
        <w:tc>
          <w:tcPr>
            <w:tcW w:w="1065" w:type="dxa"/>
            <w:vAlign w:val="center"/>
          </w:tcPr>
          <w:p w:rsidR="00756936" w:rsidRPr="003322A4" w:rsidRDefault="0072793D" w:rsidP="008D4E73">
            <w:pPr>
              <w:spacing w:after="0" w:line="240" w:lineRule="auto"/>
              <w:rPr>
                <w:b/>
                <w:bCs/>
                <w:sz w:val="22"/>
                <w:szCs w:val="22"/>
              </w:rPr>
            </w:pPr>
            <w:r>
              <w:rPr>
                <w:b/>
                <w:bCs/>
                <w:sz w:val="22"/>
                <w:szCs w:val="22"/>
              </w:rPr>
              <w:t>2024</w:t>
            </w:r>
          </w:p>
        </w:tc>
      </w:tr>
      <w:tr w:rsidR="0058663E" w:rsidRPr="00A47F2F" w:rsidTr="003054FA">
        <w:trPr>
          <w:gridAfter w:val="1"/>
          <w:wAfter w:w="16" w:type="dxa"/>
          <w:trHeight w:val="577"/>
        </w:trPr>
        <w:tc>
          <w:tcPr>
            <w:tcW w:w="1862" w:type="dxa"/>
            <w:shd w:val="clear" w:color="auto" w:fill="auto"/>
            <w:vAlign w:val="center"/>
          </w:tcPr>
          <w:p w:rsidR="0058663E" w:rsidRPr="003322A4" w:rsidRDefault="0058663E"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345" w:type="dxa"/>
            <w:shd w:val="clear" w:color="auto" w:fill="auto"/>
            <w:vAlign w:val="center"/>
          </w:tcPr>
          <w:p w:rsidR="0058663E" w:rsidRPr="00D31BDB" w:rsidRDefault="0058663E" w:rsidP="00904C45">
            <w:pPr>
              <w:spacing w:after="0" w:line="240" w:lineRule="auto"/>
              <w:rPr>
                <w:sz w:val="22"/>
                <w:szCs w:val="22"/>
              </w:rPr>
            </w:pPr>
            <w:r w:rsidRPr="00D31BDB">
              <w:t>Öğrencilerin yabancı dil dersi yılsonu başarı puanı ortalaması</w:t>
            </w:r>
          </w:p>
        </w:tc>
        <w:tc>
          <w:tcPr>
            <w:tcW w:w="1014" w:type="dxa"/>
            <w:shd w:val="clear" w:color="auto" w:fill="auto"/>
            <w:noWrap/>
            <w:vAlign w:val="center"/>
          </w:tcPr>
          <w:p w:rsidR="0058663E" w:rsidRPr="00D31BDB" w:rsidRDefault="0058663E" w:rsidP="00904C45">
            <w:pPr>
              <w:spacing w:after="0" w:line="240" w:lineRule="auto"/>
              <w:jc w:val="center"/>
              <w:rPr>
                <w:sz w:val="22"/>
                <w:szCs w:val="22"/>
              </w:rPr>
            </w:pPr>
            <w:r w:rsidRPr="00D31BDB">
              <w:rPr>
                <w:sz w:val="22"/>
                <w:szCs w:val="22"/>
              </w:rPr>
              <w:t>75</w:t>
            </w:r>
          </w:p>
        </w:tc>
        <w:tc>
          <w:tcPr>
            <w:tcW w:w="1158" w:type="dxa"/>
            <w:gridSpan w:val="2"/>
            <w:shd w:val="clear" w:color="auto" w:fill="auto"/>
            <w:noWrap/>
            <w:vAlign w:val="center"/>
          </w:tcPr>
          <w:p w:rsidR="0058663E" w:rsidRPr="00D31BDB" w:rsidRDefault="0058663E" w:rsidP="00904C45">
            <w:pPr>
              <w:spacing w:after="0" w:line="240" w:lineRule="auto"/>
              <w:jc w:val="center"/>
              <w:rPr>
                <w:sz w:val="22"/>
                <w:szCs w:val="22"/>
              </w:rPr>
            </w:pPr>
            <w:r w:rsidRPr="00D31BDB">
              <w:rPr>
                <w:sz w:val="22"/>
                <w:szCs w:val="22"/>
              </w:rPr>
              <w:t>80</w:t>
            </w:r>
          </w:p>
        </w:tc>
        <w:tc>
          <w:tcPr>
            <w:tcW w:w="1104" w:type="dxa"/>
            <w:vAlign w:val="center"/>
          </w:tcPr>
          <w:p w:rsidR="0058663E" w:rsidRPr="00D31BDB" w:rsidRDefault="0058663E" w:rsidP="00904C45">
            <w:pPr>
              <w:spacing w:after="0" w:line="240" w:lineRule="auto"/>
              <w:jc w:val="center"/>
              <w:rPr>
                <w:sz w:val="22"/>
                <w:szCs w:val="22"/>
              </w:rPr>
            </w:pPr>
            <w:r w:rsidRPr="00D31BDB">
              <w:rPr>
                <w:sz w:val="22"/>
                <w:szCs w:val="22"/>
              </w:rPr>
              <w:t>85</w:t>
            </w:r>
          </w:p>
        </w:tc>
        <w:tc>
          <w:tcPr>
            <w:tcW w:w="1067" w:type="dxa"/>
            <w:vAlign w:val="center"/>
          </w:tcPr>
          <w:p w:rsidR="0058663E" w:rsidRPr="00D31BDB" w:rsidRDefault="0058663E" w:rsidP="00904C45">
            <w:pPr>
              <w:spacing w:after="0" w:line="240" w:lineRule="auto"/>
              <w:jc w:val="center"/>
              <w:rPr>
                <w:sz w:val="22"/>
                <w:szCs w:val="22"/>
              </w:rPr>
            </w:pPr>
            <w:r w:rsidRPr="00D31BDB">
              <w:rPr>
                <w:sz w:val="22"/>
                <w:szCs w:val="22"/>
              </w:rPr>
              <w:t>88</w:t>
            </w:r>
          </w:p>
        </w:tc>
        <w:tc>
          <w:tcPr>
            <w:tcW w:w="1158" w:type="dxa"/>
            <w:vAlign w:val="center"/>
          </w:tcPr>
          <w:p w:rsidR="0058663E" w:rsidRPr="00D31BDB" w:rsidRDefault="0058663E" w:rsidP="00904C45">
            <w:pPr>
              <w:spacing w:after="0" w:line="240" w:lineRule="auto"/>
              <w:jc w:val="center"/>
              <w:rPr>
                <w:sz w:val="22"/>
                <w:szCs w:val="22"/>
              </w:rPr>
            </w:pPr>
            <w:r w:rsidRPr="00D31BDB">
              <w:rPr>
                <w:sz w:val="22"/>
                <w:szCs w:val="22"/>
              </w:rPr>
              <w:t>90</w:t>
            </w:r>
          </w:p>
        </w:tc>
        <w:tc>
          <w:tcPr>
            <w:tcW w:w="1065" w:type="dxa"/>
            <w:vAlign w:val="center"/>
          </w:tcPr>
          <w:p w:rsidR="0058663E" w:rsidRPr="00D31BDB" w:rsidRDefault="0058663E" w:rsidP="00904C45">
            <w:pPr>
              <w:spacing w:after="0" w:line="240" w:lineRule="auto"/>
              <w:jc w:val="center"/>
              <w:rPr>
                <w:sz w:val="22"/>
                <w:szCs w:val="22"/>
              </w:rPr>
            </w:pPr>
            <w:r w:rsidRPr="00D31BDB">
              <w:rPr>
                <w:sz w:val="22"/>
                <w:szCs w:val="22"/>
              </w:rPr>
              <w:t>95</w:t>
            </w:r>
          </w:p>
        </w:tc>
      </w:tr>
      <w:tr w:rsidR="0058663E" w:rsidRPr="00A47F2F" w:rsidTr="003054FA">
        <w:trPr>
          <w:gridAfter w:val="1"/>
          <w:wAfter w:w="16" w:type="dxa"/>
          <w:trHeight w:val="577"/>
        </w:trPr>
        <w:tc>
          <w:tcPr>
            <w:tcW w:w="1862" w:type="dxa"/>
            <w:shd w:val="clear" w:color="auto" w:fill="auto"/>
            <w:vAlign w:val="center"/>
          </w:tcPr>
          <w:p w:rsidR="0058663E" w:rsidRPr="003322A4" w:rsidRDefault="0058663E"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345" w:type="dxa"/>
            <w:shd w:val="clear" w:color="auto" w:fill="auto"/>
            <w:vAlign w:val="center"/>
          </w:tcPr>
          <w:p w:rsidR="0058663E" w:rsidRPr="00D31BDB" w:rsidRDefault="0058663E" w:rsidP="00904C45">
            <w:pPr>
              <w:spacing w:after="0" w:line="240" w:lineRule="auto"/>
              <w:rPr>
                <w:sz w:val="22"/>
                <w:szCs w:val="22"/>
              </w:rPr>
            </w:pPr>
            <w:r w:rsidRPr="00D31BDB">
              <w:rPr>
                <w:sz w:val="22"/>
                <w:szCs w:val="22"/>
              </w:rPr>
              <w:t>Bir eğitim ve öğretim döneminde bilimsel, kültürel, sanatsal ve sportif alanlarda en az bir faaliyete katılan öğrenci oranı (%)</w:t>
            </w:r>
          </w:p>
        </w:tc>
        <w:tc>
          <w:tcPr>
            <w:tcW w:w="1014" w:type="dxa"/>
            <w:shd w:val="clear" w:color="auto" w:fill="auto"/>
            <w:noWrap/>
            <w:vAlign w:val="center"/>
          </w:tcPr>
          <w:p w:rsidR="0058663E" w:rsidRPr="00D31BDB" w:rsidRDefault="0058663E" w:rsidP="00904C45">
            <w:pPr>
              <w:spacing w:after="0" w:line="240" w:lineRule="auto"/>
              <w:jc w:val="center"/>
              <w:rPr>
                <w:sz w:val="22"/>
                <w:szCs w:val="22"/>
              </w:rPr>
            </w:pPr>
            <w:r w:rsidRPr="00D31BDB">
              <w:rPr>
                <w:sz w:val="22"/>
                <w:szCs w:val="22"/>
              </w:rPr>
              <w:t>%40</w:t>
            </w:r>
          </w:p>
        </w:tc>
        <w:tc>
          <w:tcPr>
            <w:tcW w:w="1158" w:type="dxa"/>
            <w:gridSpan w:val="2"/>
            <w:shd w:val="clear" w:color="auto" w:fill="auto"/>
            <w:noWrap/>
            <w:vAlign w:val="center"/>
          </w:tcPr>
          <w:p w:rsidR="0058663E" w:rsidRPr="00D31BDB" w:rsidRDefault="0058663E" w:rsidP="00904C45">
            <w:pPr>
              <w:spacing w:after="0" w:line="240" w:lineRule="auto"/>
              <w:jc w:val="center"/>
              <w:rPr>
                <w:sz w:val="22"/>
                <w:szCs w:val="22"/>
              </w:rPr>
            </w:pPr>
            <w:r w:rsidRPr="00D31BDB">
              <w:rPr>
                <w:sz w:val="22"/>
                <w:szCs w:val="22"/>
              </w:rPr>
              <w:t>%45</w:t>
            </w:r>
          </w:p>
        </w:tc>
        <w:tc>
          <w:tcPr>
            <w:tcW w:w="1104" w:type="dxa"/>
            <w:vAlign w:val="center"/>
          </w:tcPr>
          <w:p w:rsidR="0058663E" w:rsidRPr="00D31BDB" w:rsidRDefault="0058663E" w:rsidP="00904C45">
            <w:pPr>
              <w:spacing w:after="0" w:line="240" w:lineRule="auto"/>
              <w:jc w:val="center"/>
              <w:rPr>
                <w:sz w:val="22"/>
                <w:szCs w:val="22"/>
              </w:rPr>
            </w:pPr>
            <w:r w:rsidRPr="00D31BDB">
              <w:rPr>
                <w:sz w:val="22"/>
                <w:szCs w:val="22"/>
              </w:rPr>
              <w:t>%50</w:t>
            </w:r>
          </w:p>
        </w:tc>
        <w:tc>
          <w:tcPr>
            <w:tcW w:w="1067" w:type="dxa"/>
            <w:vAlign w:val="center"/>
          </w:tcPr>
          <w:p w:rsidR="0058663E" w:rsidRPr="00D31BDB" w:rsidRDefault="0058663E" w:rsidP="00904C45">
            <w:pPr>
              <w:spacing w:after="0" w:line="240" w:lineRule="auto"/>
              <w:jc w:val="center"/>
              <w:rPr>
                <w:sz w:val="22"/>
                <w:szCs w:val="22"/>
              </w:rPr>
            </w:pPr>
            <w:r w:rsidRPr="00D31BDB">
              <w:rPr>
                <w:sz w:val="22"/>
                <w:szCs w:val="22"/>
              </w:rPr>
              <w:t>%60</w:t>
            </w:r>
          </w:p>
        </w:tc>
        <w:tc>
          <w:tcPr>
            <w:tcW w:w="1158" w:type="dxa"/>
            <w:vAlign w:val="center"/>
          </w:tcPr>
          <w:p w:rsidR="0058663E" w:rsidRPr="00D31BDB" w:rsidRDefault="0058663E" w:rsidP="00904C45">
            <w:pPr>
              <w:spacing w:after="0" w:line="240" w:lineRule="auto"/>
              <w:jc w:val="center"/>
              <w:rPr>
                <w:sz w:val="22"/>
                <w:szCs w:val="22"/>
              </w:rPr>
            </w:pPr>
            <w:r w:rsidRPr="00D31BDB">
              <w:rPr>
                <w:sz w:val="22"/>
                <w:szCs w:val="22"/>
              </w:rPr>
              <w:t>%70</w:t>
            </w:r>
          </w:p>
        </w:tc>
        <w:tc>
          <w:tcPr>
            <w:tcW w:w="1065" w:type="dxa"/>
            <w:vAlign w:val="center"/>
          </w:tcPr>
          <w:p w:rsidR="0058663E" w:rsidRPr="00D31BDB" w:rsidRDefault="0058663E" w:rsidP="00904C45">
            <w:pPr>
              <w:spacing w:after="0" w:line="240" w:lineRule="auto"/>
              <w:jc w:val="center"/>
              <w:rPr>
                <w:sz w:val="22"/>
                <w:szCs w:val="22"/>
              </w:rPr>
            </w:pPr>
            <w:r w:rsidRPr="00D31BDB">
              <w:rPr>
                <w:sz w:val="22"/>
                <w:szCs w:val="22"/>
              </w:rPr>
              <w:t>%80</w:t>
            </w:r>
          </w:p>
        </w:tc>
      </w:tr>
      <w:tr w:rsidR="0058663E" w:rsidRPr="00A47F2F" w:rsidTr="003054FA">
        <w:trPr>
          <w:gridAfter w:val="1"/>
          <w:wAfter w:w="16" w:type="dxa"/>
          <w:trHeight w:val="577"/>
        </w:trPr>
        <w:tc>
          <w:tcPr>
            <w:tcW w:w="1862" w:type="dxa"/>
            <w:shd w:val="clear" w:color="auto" w:fill="auto"/>
            <w:vAlign w:val="center"/>
          </w:tcPr>
          <w:p w:rsidR="0058663E" w:rsidRPr="003322A4" w:rsidRDefault="0058663E"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345" w:type="dxa"/>
            <w:shd w:val="clear" w:color="auto" w:fill="auto"/>
          </w:tcPr>
          <w:p w:rsidR="0058663E" w:rsidRPr="002A2F60" w:rsidRDefault="0058663E" w:rsidP="00904C45">
            <w:pPr>
              <w:spacing w:after="0"/>
            </w:pPr>
            <w:r w:rsidRPr="002A2F60">
              <w:t>Öğrencilerin yılsonu başarı puanı ortalamaları</w:t>
            </w:r>
          </w:p>
        </w:tc>
        <w:tc>
          <w:tcPr>
            <w:tcW w:w="1014" w:type="dxa"/>
            <w:shd w:val="clear" w:color="auto" w:fill="auto"/>
            <w:noWrap/>
            <w:vAlign w:val="center"/>
          </w:tcPr>
          <w:p w:rsidR="0058663E" w:rsidRPr="002A2F60" w:rsidRDefault="0058663E" w:rsidP="00904C45">
            <w:pPr>
              <w:spacing w:after="0"/>
              <w:jc w:val="center"/>
            </w:pPr>
            <w:r>
              <w:t>85,72</w:t>
            </w:r>
          </w:p>
        </w:tc>
        <w:tc>
          <w:tcPr>
            <w:tcW w:w="1158" w:type="dxa"/>
            <w:gridSpan w:val="2"/>
            <w:shd w:val="clear" w:color="auto" w:fill="auto"/>
            <w:noWrap/>
            <w:vAlign w:val="center"/>
          </w:tcPr>
          <w:p w:rsidR="0058663E" w:rsidRPr="003322A4" w:rsidRDefault="0058663E" w:rsidP="00904C45">
            <w:pPr>
              <w:spacing w:after="0" w:line="240" w:lineRule="auto"/>
              <w:jc w:val="center"/>
              <w:rPr>
                <w:sz w:val="22"/>
                <w:szCs w:val="22"/>
              </w:rPr>
            </w:pPr>
            <w:r>
              <w:rPr>
                <w:sz w:val="22"/>
                <w:szCs w:val="22"/>
              </w:rPr>
              <w:t>87</w:t>
            </w:r>
          </w:p>
        </w:tc>
        <w:tc>
          <w:tcPr>
            <w:tcW w:w="1104" w:type="dxa"/>
            <w:vAlign w:val="center"/>
          </w:tcPr>
          <w:p w:rsidR="0058663E" w:rsidRPr="003322A4" w:rsidRDefault="0058663E" w:rsidP="00904C45">
            <w:pPr>
              <w:spacing w:after="0" w:line="240" w:lineRule="auto"/>
              <w:jc w:val="center"/>
              <w:rPr>
                <w:sz w:val="22"/>
                <w:szCs w:val="22"/>
              </w:rPr>
            </w:pPr>
            <w:r>
              <w:rPr>
                <w:sz w:val="22"/>
                <w:szCs w:val="22"/>
              </w:rPr>
              <w:t>88</w:t>
            </w:r>
          </w:p>
        </w:tc>
        <w:tc>
          <w:tcPr>
            <w:tcW w:w="1067" w:type="dxa"/>
            <w:vAlign w:val="center"/>
          </w:tcPr>
          <w:p w:rsidR="0058663E" w:rsidRPr="003322A4" w:rsidRDefault="0058663E" w:rsidP="00904C45">
            <w:pPr>
              <w:spacing w:after="0" w:line="240" w:lineRule="auto"/>
              <w:jc w:val="center"/>
              <w:rPr>
                <w:sz w:val="22"/>
                <w:szCs w:val="22"/>
              </w:rPr>
            </w:pPr>
            <w:r>
              <w:rPr>
                <w:sz w:val="22"/>
                <w:szCs w:val="22"/>
              </w:rPr>
              <w:t>88</w:t>
            </w:r>
          </w:p>
        </w:tc>
        <w:tc>
          <w:tcPr>
            <w:tcW w:w="1158" w:type="dxa"/>
            <w:vAlign w:val="center"/>
          </w:tcPr>
          <w:p w:rsidR="0058663E" w:rsidRPr="003322A4" w:rsidRDefault="0058663E" w:rsidP="00904C45">
            <w:pPr>
              <w:spacing w:after="0" w:line="240" w:lineRule="auto"/>
              <w:jc w:val="center"/>
              <w:rPr>
                <w:sz w:val="22"/>
                <w:szCs w:val="22"/>
              </w:rPr>
            </w:pPr>
            <w:r>
              <w:rPr>
                <w:sz w:val="22"/>
                <w:szCs w:val="22"/>
              </w:rPr>
              <w:t>89</w:t>
            </w:r>
          </w:p>
        </w:tc>
        <w:tc>
          <w:tcPr>
            <w:tcW w:w="1065" w:type="dxa"/>
            <w:vAlign w:val="center"/>
          </w:tcPr>
          <w:p w:rsidR="0058663E" w:rsidRPr="003322A4" w:rsidRDefault="0058663E" w:rsidP="00904C45">
            <w:pPr>
              <w:spacing w:after="0" w:line="240" w:lineRule="auto"/>
              <w:jc w:val="center"/>
              <w:rPr>
                <w:sz w:val="22"/>
                <w:szCs w:val="22"/>
              </w:rPr>
            </w:pPr>
            <w:r>
              <w:rPr>
                <w:sz w:val="22"/>
                <w:szCs w:val="22"/>
              </w:rPr>
              <w:t>90</w:t>
            </w:r>
          </w:p>
        </w:tc>
      </w:tr>
      <w:tr w:rsidR="0058663E" w:rsidRPr="00A47F2F" w:rsidTr="003054FA">
        <w:trPr>
          <w:gridAfter w:val="1"/>
          <w:wAfter w:w="16" w:type="dxa"/>
          <w:trHeight w:val="577"/>
        </w:trPr>
        <w:tc>
          <w:tcPr>
            <w:tcW w:w="1862" w:type="dxa"/>
            <w:shd w:val="clear" w:color="auto" w:fill="auto"/>
            <w:vAlign w:val="center"/>
          </w:tcPr>
          <w:p w:rsidR="0058663E" w:rsidRPr="003322A4" w:rsidRDefault="0058663E" w:rsidP="008D4E73">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345" w:type="dxa"/>
            <w:shd w:val="clear" w:color="auto" w:fill="auto"/>
          </w:tcPr>
          <w:p w:rsidR="0058663E" w:rsidRPr="002A2F60" w:rsidRDefault="0058663E" w:rsidP="00904C45">
            <w:pPr>
              <w:spacing w:after="0"/>
            </w:pPr>
            <w:r w:rsidRPr="002A2F60">
              <w:t>Öğrenci başına okunan kitap sayısı</w:t>
            </w:r>
          </w:p>
        </w:tc>
        <w:tc>
          <w:tcPr>
            <w:tcW w:w="1014" w:type="dxa"/>
            <w:shd w:val="clear" w:color="auto" w:fill="auto"/>
            <w:noWrap/>
            <w:vAlign w:val="center"/>
          </w:tcPr>
          <w:p w:rsidR="0058663E" w:rsidRPr="002A2F60" w:rsidRDefault="00C52950" w:rsidP="00904C45">
            <w:pPr>
              <w:spacing w:after="0"/>
              <w:jc w:val="center"/>
            </w:pPr>
            <w:r>
              <w:t>8</w:t>
            </w:r>
          </w:p>
        </w:tc>
        <w:tc>
          <w:tcPr>
            <w:tcW w:w="1158" w:type="dxa"/>
            <w:gridSpan w:val="2"/>
            <w:shd w:val="clear" w:color="auto" w:fill="auto"/>
            <w:noWrap/>
            <w:vAlign w:val="center"/>
          </w:tcPr>
          <w:p w:rsidR="0058663E" w:rsidRPr="003322A4" w:rsidRDefault="00C52950" w:rsidP="00904C45">
            <w:pPr>
              <w:spacing w:after="0" w:line="240" w:lineRule="auto"/>
              <w:jc w:val="center"/>
              <w:rPr>
                <w:sz w:val="22"/>
                <w:szCs w:val="22"/>
              </w:rPr>
            </w:pPr>
            <w:r>
              <w:rPr>
                <w:sz w:val="22"/>
                <w:szCs w:val="22"/>
              </w:rPr>
              <w:t>15</w:t>
            </w:r>
          </w:p>
        </w:tc>
        <w:tc>
          <w:tcPr>
            <w:tcW w:w="1104" w:type="dxa"/>
            <w:vAlign w:val="center"/>
          </w:tcPr>
          <w:p w:rsidR="0058663E" w:rsidRPr="003322A4" w:rsidRDefault="00C52950" w:rsidP="00904C45">
            <w:pPr>
              <w:spacing w:after="0" w:line="240" w:lineRule="auto"/>
              <w:jc w:val="center"/>
              <w:rPr>
                <w:sz w:val="22"/>
                <w:szCs w:val="22"/>
              </w:rPr>
            </w:pPr>
            <w:r>
              <w:rPr>
                <w:sz w:val="22"/>
                <w:szCs w:val="22"/>
              </w:rPr>
              <w:t>2</w:t>
            </w:r>
            <w:r w:rsidR="0058663E">
              <w:rPr>
                <w:sz w:val="22"/>
                <w:szCs w:val="22"/>
              </w:rPr>
              <w:t>0</w:t>
            </w:r>
          </w:p>
        </w:tc>
        <w:tc>
          <w:tcPr>
            <w:tcW w:w="1067" w:type="dxa"/>
            <w:vAlign w:val="center"/>
          </w:tcPr>
          <w:p w:rsidR="0058663E" w:rsidRPr="003322A4" w:rsidRDefault="00C52950" w:rsidP="00904C45">
            <w:pPr>
              <w:spacing w:after="0" w:line="240" w:lineRule="auto"/>
              <w:jc w:val="center"/>
              <w:rPr>
                <w:sz w:val="22"/>
                <w:szCs w:val="22"/>
              </w:rPr>
            </w:pPr>
            <w:r>
              <w:rPr>
                <w:sz w:val="22"/>
                <w:szCs w:val="22"/>
              </w:rPr>
              <w:t>2</w:t>
            </w:r>
            <w:r w:rsidR="0058663E">
              <w:rPr>
                <w:sz w:val="22"/>
                <w:szCs w:val="22"/>
              </w:rPr>
              <w:t>5</w:t>
            </w:r>
          </w:p>
        </w:tc>
        <w:tc>
          <w:tcPr>
            <w:tcW w:w="1158" w:type="dxa"/>
            <w:vAlign w:val="center"/>
          </w:tcPr>
          <w:p w:rsidR="0058663E" w:rsidRPr="003322A4" w:rsidRDefault="00C52950" w:rsidP="00C52950">
            <w:pPr>
              <w:spacing w:after="0" w:line="240" w:lineRule="auto"/>
              <w:jc w:val="center"/>
              <w:rPr>
                <w:sz w:val="22"/>
                <w:szCs w:val="22"/>
              </w:rPr>
            </w:pPr>
            <w:r>
              <w:rPr>
                <w:sz w:val="22"/>
                <w:szCs w:val="22"/>
              </w:rPr>
              <w:t>30</w:t>
            </w:r>
          </w:p>
        </w:tc>
        <w:tc>
          <w:tcPr>
            <w:tcW w:w="1065" w:type="dxa"/>
            <w:vAlign w:val="center"/>
          </w:tcPr>
          <w:p w:rsidR="0058663E" w:rsidRPr="003322A4" w:rsidRDefault="00C52950" w:rsidP="00C52950">
            <w:pPr>
              <w:spacing w:after="0" w:line="240" w:lineRule="auto"/>
              <w:jc w:val="center"/>
              <w:rPr>
                <w:sz w:val="22"/>
                <w:szCs w:val="22"/>
              </w:rPr>
            </w:pPr>
            <w:r>
              <w:rPr>
                <w:sz w:val="22"/>
                <w:szCs w:val="22"/>
              </w:rPr>
              <w:t>35</w:t>
            </w:r>
          </w:p>
        </w:tc>
      </w:tr>
      <w:tr w:rsidR="0058663E" w:rsidRPr="00A47F2F" w:rsidTr="003054FA">
        <w:trPr>
          <w:gridAfter w:val="1"/>
          <w:wAfter w:w="16" w:type="dxa"/>
          <w:trHeight w:val="577"/>
        </w:trPr>
        <w:tc>
          <w:tcPr>
            <w:tcW w:w="1862" w:type="dxa"/>
            <w:shd w:val="clear" w:color="auto" w:fill="auto"/>
            <w:vAlign w:val="center"/>
          </w:tcPr>
          <w:p w:rsidR="0058663E" w:rsidRPr="003322A4" w:rsidRDefault="0058663E" w:rsidP="008D4E73">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345" w:type="dxa"/>
            <w:shd w:val="clear" w:color="auto" w:fill="auto"/>
            <w:vAlign w:val="center"/>
          </w:tcPr>
          <w:p w:rsidR="0058663E" w:rsidRDefault="0058663E" w:rsidP="00904C45">
            <w:pPr>
              <w:spacing w:after="0" w:line="240" w:lineRule="auto"/>
              <w:rPr>
                <w:sz w:val="22"/>
                <w:szCs w:val="22"/>
              </w:rPr>
            </w:pPr>
            <w:r>
              <w:rPr>
                <w:sz w:val="22"/>
                <w:szCs w:val="22"/>
              </w:rPr>
              <w:t>Öğretmenlerimize modern öğretim yöntem-teknikler konusunda düzenlenen seminer sayısı</w:t>
            </w:r>
          </w:p>
        </w:tc>
        <w:tc>
          <w:tcPr>
            <w:tcW w:w="1014" w:type="dxa"/>
            <w:shd w:val="clear" w:color="auto" w:fill="auto"/>
            <w:noWrap/>
            <w:vAlign w:val="center"/>
          </w:tcPr>
          <w:p w:rsidR="0058663E" w:rsidRDefault="0058663E" w:rsidP="00904C45">
            <w:pPr>
              <w:spacing w:after="0" w:line="240" w:lineRule="auto"/>
              <w:jc w:val="center"/>
              <w:rPr>
                <w:sz w:val="22"/>
                <w:szCs w:val="22"/>
              </w:rPr>
            </w:pPr>
            <w:r>
              <w:rPr>
                <w:sz w:val="22"/>
                <w:szCs w:val="22"/>
              </w:rPr>
              <w:t>1</w:t>
            </w:r>
          </w:p>
        </w:tc>
        <w:tc>
          <w:tcPr>
            <w:tcW w:w="1158" w:type="dxa"/>
            <w:gridSpan w:val="2"/>
            <w:shd w:val="clear" w:color="auto" w:fill="auto"/>
            <w:noWrap/>
            <w:vAlign w:val="center"/>
          </w:tcPr>
          <w:p w:rsidR="0058663E" w:rsidRDefault="0058663E" w:rsidP="00904C45">
            <w:pPr>
              <w:spacing w:after="0" w:line="240" w:lineRule="auto"/>
              <w:jc w:val="center"/>
              <w:rPr>
                <w:sz w:val="22"/>
                <w:szCs w:val="22"/>
              </w:rPr>
            </w:pPr>
            <w:r>
              <w:rPr>
                <w:sz w:val="22"/>
                <w:szCs w:val="22"/>
              </w:rPr>
              <w:t>2</w:t>
            </w:r>
          </w:p>
        </w:tc>
        <w:tc>
          <w:tcPr>
            <w:tcW w:w="1104" w:type="dxa"/>
            <w:vAlign w:val="center"/>
          </w:tcPr>
          <w:p w:rsidR="0058663E" w:rsidRDefault="0058663E" w:rsidP="00904C45">
            <w:pPr>
              <w:spacing w:after="0" w:line="240" w:lineRule="auto"/>
              <w:jc w:val="center"/>
              <w:rPr>
                <w:sz w:val="22"/>
                <w:szCs w:val="22"/>
              </w:rPr>
            </w:pPr>
            <w:r>
              <w:rPr>
                <w:sz w:val="22"/>
                <w:szCs w:val="22"/>
              </w:rPr>
              <w:t>3</w:t>
            </w:r>
          </w:p>
        </w:tc>
        <w:tc>
          <w:tcPr>
            <w:tcW w:w="1067" w:type="dxa"/>
            <w:vAlign w:val="center"/>
          </w:tcPr>
          <w:p w:rsidR="0058663E" w:rsidRDefault="0058663E" w:rsidP="00904C45">
            <w:pPr>
              <w:spacing w:after="0" w:line="240" w:lineRule="auto"/>
              <w:jc w:val="center"/>
              <w:rPr>
                <w:sz w:val="22"/>
                <w:szCs w:val="22"/>
              </w:rPr>
            </w:pPr>
            <w:r>
              <w:rPr>
                <w:sz w:val="22"/>
                <w:szCs w:val="22"/>
              </w:rPr>
              <w:t>4</w:t>
            </w:r>
          </w:p>
        </w:tc>
        <w:tc>
          <w:tcPr>
            <w:tcW w:w="1158" w:type="dxa"/>
            <w:vAlign w:val="center"/>
          </w:tcPr>
          <w:p w:rsidR="0058663E" w:rsidRDefault="0058663E" w:rsidP="00904C45">
            <w:pPr>
              <w:spacing w:after="0" w:line="240" w:lineRule="auto"/>
              <w:jc w:val="center"/>
              <w:rPr>
                <w:sz w:val="22"/>
                <w:szCs w:val="22"/>
              </w:rPr>
            </w:pPr>
            <w:r>
              <w:rPr>
                <w:sz w:val="22"/>
                <w:szCs w:val="22"/>
              </w:rPr>
              <w:t>5</w:t>
            </w:r>
          </w:p>
        </w:tc>
        <w:tc>
          <w:tcPr>
            <w:tcW w:w="1065" w:type="dxa"/>
            <w:vAlign w:val="center"/>
          </w:tcPr>
          <w:p w:rsidR="0058663E" w:rsidRDefault="0058663E" w:rsidP="00904C45">
            <w:pPr>
              <w:spacing w:after="0" w:line="240" w:lineRule="auto"/>
              <w:jc w:val="center"/>
              <w:rPr>
                <w:sz w:val="22"/>
                <w:szCs w:val="22"/>
              </w:rPr>
            </w:pPr>
            <w:r>
              <w:rPr>
                <w:sz w:val="22"/>
                <w:szCs w:val="22"/>
              </w:rPr>
              <w:t>6</w:t>
            </w:r>
          </w:p>
        </w:tc>
      </w:tr>
    </w:tbl>
    <w:p w:rsidR="00756936" w:rsidRDefault="00756936" w:rsidP="00756936">
      <w:pPr>
        <w:jc w:val="both"/>
        <w:rPr>
          <w:b/>
          <w:color w:val="FF0000"/>
          <w:szCs w:val="24"/>
        </w:rPr>
      </w:pPr>
    </w:p>
    <w:p w:rsidR="00D41148" w:rsidRDefault="00D41148" w:rsidP="00756936">
      <w:pPr>
        <w:rPr>
          <w:b/>
          <w:sz w:val="28"/>
        </w:rPr>
      </w:pPr>
    </w:p>
    <w:p w:rsidR="00C52950" w:rsidRDefault="00C52950" w:rsidP="00756936">
      <w:pPr>
        <w:rPr>
          <w:b/>
          <w:sz w:val="28"/>
        </w:rPr>
      </w:pPr>
    </w:p>
    <w:p w:rsidR="00C52950" w:rsidRDefault="00C52950" w:rsidP="00756936">
      <w:pPr>
        <w:rPr>
          <w:b/>
          <w:sz w:val="28"/>
        </w:rPr>
      </w:pPr>
    </w:p>
    <w:p w:rsidR="00C52950" w:rsidRDefault="00C52950" w:rsidP="00756936">
      <w:pPr>
        <w:rPr>
          <w:b/>
          <w:sz w:val="28"/>
        </w:rPr>
      </w:pPr>
    </w:p>
    <w:p w:rsidR="00C52950" w:rsidRDefault="00C52950" w:rsidP="00756936">
      <w:pPr>
        <w:rPr>
          <w:b/>
          <w:sz w:val="28"/>
        </w:rPr>
      </w:pPr>
    </w:p>
    <w:p w:rsidR="00C52950" w:rsidRDefault="00C52950" w:rsidP="00756936">
      <w:pPr>
        <w:rPr>
          <w:b/>
          <w:sz w:val="28"/>
        </w:rPr>
      </w:pPr>
    </w:p>
    <w:p w:rsidR="00C52950" w:rsidRDefault="00C52950" w:rsidP="00756936">
      <w:pPr>
        <w:rPr>
          <w:b/>
          <w:sz w:val="28"/>
        </w:rPr>
      </w:pPr>
    </w:p>
    <w:p w:rsidR="00C52950" w:rsidRDefault="00C52950" w:rsidP="00756936">
      <w:pPr>
        <w:rPr>
          <w:b/>
          <w:sz w:val="28"/>
        </w:rPr>
      </w:pPr>
    </w:p>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C5295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52950" w:rsidRPr="00A47F2F" w:rsidRDefault="00C52950"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pStyle w:val="AralkYok"/>
              <w:rPr>
                <w:rFonts w:ascii="Book Antiqua" w:hAnsi="Book Antiqua"/>
                <w:color w:val="000000"/>
                <w:sz w:val="24"/>
                <w:szCs w:val="24"/>
              </w:rPr>
            </w:pPr>
            <w:r w:rsidRPr="00DC6317">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spacing w:after="0" w:line="240" w:lineRule="auto"/>
              <w:jc w:val="center"/>
              <w:rPr>
                <w:color w:val="000000"/>
                <w:szCs w:val="24"/>
              </w:rPr>
            </w:pPr>
            <w:r w:rsidRPr="00DC6317">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spacing w:after="0" w:line="240" w:lineRule="auto"/>
              <w:jc w:val="center"/>
              <w:rPr>
                <w:color w:val="000000"/>
                <w:szCs w:val="24"/>
              </w:rPr>
            </w:pPr>
            <w:r w:rsidRPr="00DC6317">
              <w:rPr>
                <w:color w:val="000000"/>
                <w:szCs w:val="24"/>
              </w:rPr>
              <w:t>Her Öğretim Dönemi</w:t>
            </w:r>
          </w:p>
        </w:tc>
      </w:tr>
      <w:tr w:rsidR="00C5295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950" w:rsidRPr="00A47F2F" w:rsidRDefault="00C5295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pStyle w:val="AralkYok"/>
              <w:rPr>
                <w:rFonts w:ascii="Book Antiqua" w:hAnsi="Book Antiqua"/>
                <w:sz w:val="24"/>
                <w:szCs w:val="24"/>
              </w:rPr>
            </w:pPr>
            <w:r w:rsidRPr="00DC6317">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spacing w:after="0" w:line="240" w:lineRule="auto"/>
              <w:jc w:val="center"/>
              <w:rPr>
                <w:color w:val="000000"/>
                <w:szCs w:val="24"/>
              </w:rPr>
            </w:pPr>
            <w:r w:rsidRPr="00DC6317">
              <w:rPr>
                <w:color w:val="000000"/>
                <w:szCs w:val="24"/>
              </w:rPr>
              <w:t>Mayıs (Her Yıl)</w:t>
            </w:r>
          </w:p>
        </w:tc>
      </w:tr>
      <w:tr w:rsidR="00C5295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950" w:rsidRPr="00A47F2F" w:rsidRDefault="00C5295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pStyle w:val="AralkYok"/>
              <w:rPr>
                <w:rFonts w:ascii="Book Antiqua" w:hAnsi="Book Antiqua"/>
                <w:sz w:val="24"/>
                <w:szCs w:val="24"/>
              </w:rPr>
            </w:pPr>
            <w:r w:rsidRPr="00DC6317">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spacing w:after="0" w:line="240" w:lineRule="auto"/>
              <w:jc w:val="center"/>
              <w:rPr>
                <w:color w:val="000000"/>
                <w:szCs w:val="24"/>
              </w:rPr>
            </w:pPr>
            <w:r w:rsidRPr="00DC6317">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52950" w:rsidRPr="00DC6317" w:rsidRDefault="005C4433" w:rsidP="00904C45">
            <w:pPr>
              <w:spacing w:after="0" w:line="240" w:lineRule="auto"/>
              <w:jc w:val="center"/>
              <w:rPr>
                <w:color w:val="000000"/>
                <w:szCs w:val="24"/>
              </w:rPr>
            </w:pPr>
            <w:r>
              <w:rPr>
                <w:color w:val="000000"/>
                <w:szCs w:val="24"/>
              </w:rPr>
              <w:t>Nisan 2020</w:t>
            </w:r>
            <w:r w:rsidR="00C52950" w:rsidRPr="00DC6317">
              <w:rPr>
                <w:color w:val="000000"/>
                <w:szCs w:val="24"/>
              </w:rPr>
              <w:t xml:space="preserve"> (Her Yıl)</w:t>
            </w:r>
          </w:p>
        </w:tc>
      </w:tr>
      <w:tr w:rsidR="00C5295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950" w:rsidRPr="00A47F2F" w:rsidRDefault="00C5295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spacing w:after="0" w:line="240" w:lineRule="auto"/>
              <w:jc w:val="both"/>
              <w:rPr>
                <w:szCs w:val="24"/>
              </w:rPr>
            </w:pPr>
            <w:r w:rsidRPr="00DC6317">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52950" w:rsidRPr="00DC6317" w:rsidRDefault="00C52950" w:rsidP="00904C45">
            <w:pPr>
              <w:spacing w:after="0" w:line="240" w:lineRule="auto"/>
              <w:jc w:val="center"/>
              <w:rPr>
                <w:color w:val="000000"/>
                <w:szCs w:val="24"/>
              </w:rPr>
            </w:pPr>
            <w:r w:rsidRPr="00DC6317">
              <w:rPr>
                <w:color w:val="000000"/>
                <w:szCs w:val="24"/>
              </w:rPr>
              <w:t>Mayıs (Her Yıl)</w:t>
            </w:r>
          </w:p>
        </w:tc>
      </w:tr>
      <w:tr w:rsidR="00C5295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950" w:rsidRPr="00A47F2F" w:rsidRDefault="00C5295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C52950" w:rsidRPr="00A47F2F" w:rsidRDefault="00C52950" w:rsidP="00904C45">
            <w:pPr>
              <w:spacing w:after="0" w:line="240" w:lineRule="auto"/>
              <w:jc w:val="both"/>
              <w:rPr>
                <w:szCs w:val="24"/>
                <w:highlight w:val="green"/>
              </w:rPr>
            </w:pPr>
            <w:r>
              <w:rPr>
                <w:szCs w:val="24"/>
              </w:rPr>
              <w:t>Ö</w:t>
            </w:r>
            <w:r w:rsidRPr="002E12C6">
              <w:rPr>
                <w:szCs w:val="24"/>
              </w:rPr>
              <w:t>ğrenci velileriyle toplantı yapılacaktır.</w:t>
            </w:r>
          </w:p>
        </w:tc>
        <w:tc>
          <w:tcPr>
            <w:tcW w:w="1161" w:type="pct"/>
            <w:tcBorders>
              <w:top w:val="nil"/>
              <w:left w:val="nil"/>
              <w:bottom w:val="single" w:sz="8" w:space="0" w:color="auto"/>
              <w:right w:val="single" w:sz="8" w:space="0" w:color="auto"/>
            </w:tcBorders>
            <w:shd w:val="clear" w:color="auto" w:fill="auto"/>
            <w:vAlign w:val="center"/>
          </w:tcPr>
          <w:p w:rsidR="00C52950" w:rsidRPr="00A47F2F" w:rsidRDefault="00C52950" w:rsidP="00904C45">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C52950" w:rsidRPr="00A47F2F" w:rsidRDefault="00C52950" w:rsidP="00904C45">
            <w:pPr>
              <w:spacing w:after="0" w:line="240" w:lineRule="auto"/>
              <w:jc w:val="center"/>
              <w:rPr>
                <w:color w:val="000000"/>
                <w:szCs w:val="24"/>
              </w:rPr>
            </w:pPr>
            <w:r>
              <w:rPr>
                <w:color w:val="000000"/>
                <w:szCs w:val="24"/>
              </w:rPr>
              <w:t>Her ay sonu</w:t>
            </w:r>
          </w:p>
        </w:tc>
      </w:tr>
      <w:tr w:rsidR="00C5295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950" w:rsidRPr="00A47F2F" w:rsidRDefault="00C52950" w:rsidP="008D4E73">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C52950" w:rsidRPr="007B74BC" w:rsidRDefault="00C52950" w:rsidP="00904C45">
            <w:pPr>
              <w:spacing w:after="0" w:line="240" w:lineRule="auto"/>
              <w:jc w:val="both"/>
              <w:rPr>
                <w:szCs w:val="24"/>
              </w:rPr>
            </w:pPr>
            <w:r>
              <w:rPr>
                <w:szCs w:val="24"/>
              </w:rPr>
              <w:t>Okulumuzda müzik korosu oluşturmak ve düzenlenen kermeste konser vermek</w:t>
            </w:r>
          </w:p>
        </w:tc>
        <w:tc>
          <w:tcPr>
            <w:tcW w:w="1161" w:type="pct"/>
            <w:tcBorders>
              <w:top w:val="nil"/>
              <w:left w:val="nil"/>
              <w:bottom w:val="single" w:sz="8" w:space="0" w:color="auto"/>
              <w:right w:val="single" w:sz="8" w:space="0" w:color="auto"/>
            </w:tcBorders>
            <w:shd w:val="clear" w:color="auto" w:fill="auto"/>
            <w:vAlign w:val="center"/>
          </w:tcPr>
          <w:p w:rsidR="00C52950" w:rsidRDefault="00C52950" w:rsidP="00904C45">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C52950" w:rsidRDefault="00C52950" w:rsidP="00904C45">
            <w:pPr>
              <w:spacing w:after="0" w:line="240" w:lineRule="auto"/>
              <w:jc w:val="center"/>
              <w:rPr>
                <w:color w:val="000000"/>
                <w:szCs w:val="24"/>
              </w:rPr>
            </w:pPr>
            <w:r>
              <w:rPr>
                <w:color w:val="000000"/>
                <w:szCs w:val="24"/>
              </w:rPr>
              <w:t>Her yıl Mayıs ayı</w:t>
            </w:r>
          </w:p>
        </w:tc>
      </w:tr>
      <w:tr w:rsidR="00C52950" w:rsidRPr="00A47F2F" w:rsidTr="00904C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950" w:rsidRPr="00A47F2F" w:rsidRDefault="00C52950" w:rsidP="008D4E73">
            <w:pPr>
              <w:spacing w:after="0" w:line="240" w:lineRule="auto"/>
              <w:jc w:val="center"/>
              <w:rPr>
                <w:b/>
                <w:bCs/>
                <w:color w:val="000000"/>
                <w:szCs w:val="24"/>
              </w:rPr>
            </w:pPr>
            <w:r>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C52950" w:rsidRDefault="00C52950" w:rsidP="00904C45">
            <w:pPr>
              <w:spacing w:after="0" w:line="240" w:lineRule="auto"/>
              <w:jc w:val="both"/>
              <w:rPr>
                <w:szCs w:val="24"/>
              </w:rPr>
            </w:pPr>
            <w:r>
              <w:rPr>
                <w:szCs w:val="24"/>
              </w:rPr>
              <w:t>Kitap okuma saati her hafta düzenlenecek ve her ay en çok kitap okuyan öğrenci ödüllendirilecek</w:t>
            </w:r>
          </w:p>
        </w:tc>
        <w:tc>
          <w:tcPr>
            <w:tcW w:w="1161" w:type="pct"/>
            <w:tcBorders>
              <w:top w:val="nil"/>
              <w:left w:val="nil"/>
              <w:bottom w:val="single" w:sz="8" w:space="0" w:color="auto"/>
              <w:right w:val="single" w:sz="8" w:space="0" w:color="auto"/>
            </w:tcBorders>
            <w:shd w:val="clear" w:color="auto" w:fill="auto"/>
          </w:tcPr>
          <w:p w:rsidR="00C52950" w:rsidRPr="00133A87" w:rsidRDefault="00C52950" w:rsidP="00904C45">
            <w:r w:rsidRPr="00133A87">
              <w:t>Stratejik planlama ekibi</w:t>
            </w:r>
          </w:p>
        </w:tc>
        <w:tc>
          <w:tcPr>
            <w:tcW w:w="1162" w:type="pct"/>
            <w:tcBorders>
              <w:top w:val="nil"/>
              <w:left w:val="nil"/>
              <w:bottom w:val="single" w:sz="8" w:space="0" w:color="auto"/>
              <w:right w:val="single" w:sz="8" w:space="0" w:color="auto"/>
            </w:tcBorders>
            <w:shd w:val="clear" w:color="auto" w:fill="auto"/>
          </w:tcPr>
          <w:p w:rsidR="00C52950" w:rsidRDefault="00C52950" w:rsidP="00904C45">
            <w:pPr>
              <w:jc w:val="center"/>
            </w:pPr>
            <w:r w:rsidRPr="00133A87">
              <w:t>Her ay sonu</w:t>
            </w:r>
          </w:p>
        </w:tc>
      </w:tr>
      <w:tr w:rsidR="00C52950" w:rsidRPr="00A47F2F" w:rsidTr="00904C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950" w:rsidRPr="00A47F2F" w:rsidRDefault="00C52950" w:rsidP="008D4E73">
            <w:pPr>
              <w:spacing w:after="0" w:line="240" w:lineRule="auto"/>
              <w:jc w:val="center"/>
              <w:rPr>
                <w:b/>
                <w:bCs/>
                <w:color w:val="000000"/>
                <w:szCs w:val="24"/>
              </w:rPr>
            </w:pPr>
            <w:r>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C52950" w:rsidRDefault="00C52950" w:rsidP="00904C45">
            <w:pPr>
              <w:spacing w:after="0" w:line="240" w:lineRule="auto"/>
              <w:jc w:val="both"/>
              <w:rPr>
                <w:szCs w:val="24"/>
              </w:rPr>
            </w:pPr>
            <w:r>
              <w:rPr>
                <w:szCs w:val="24"/>
              </w:rPr>
              <w:t>Okulumuz</w:t>
            </w:r>
            <w:r w:rsidRPr="00073FF1">
              <w:rPr>
                <w:szCs w:val="24"/>
              </w:rPr>
              <w:t>da ders dışı egzersiz çalışmalarına önem verilecek v</w:t>
            </w:r>
            <w:r>
              <w:rPr>
                <w:szCs w:val="24"/>
              </w:rPr>
              <w:t xml:space="preserve">e çalışmalar desteklenecektir. </w:t>
            </w:r>
          </w:p>
        </w:tc>
        <w:tc>
          <w:tcPr>
            <w:tcW w:w="1161" w:type="pct"/>
            <w:tcBorders>
              <w:top w:val="nil"/>
              <w:left w:val="nil"/>
              <w:bottom w:val="single" w:sz="8" w:space="0" w:color="auto"/>
              <w:right w:val="single" w:sz="8" w:space="0" w:color="auto"/>
            </w:tcBorders>
            <w:shd w:val="clear" w:color="auto" w:fill="auto"/>
          </w:tcPr>
          <w:p w:rsidR="00C52950" w:rsidRPr="00133A87" w:rsidRDefault="00C52950" w:rsidP="00904C45">
            <w:pPr>
              <w:jc w:val="center"/>
            </w:pPr>
            <w:r>
              <w:t>Okul idaresi</w:t>
            </w:r>
          </w:p>
        </w:tc>
        <w:tc>
          <w:tcPr>
            <w:tcW w:w="1162" w:type="pct"/>
            <w:tcBorders>
              <w:top w:val="nil"/>
              <w:left w:val="nil"/>
              <w:bottom w:val="single" w:sz="8" w:space="0" w:color="auto"/>
              <w:right w:val="single" w:sz="8" w:space="0" w:color="auto"/>
            </w:tcBorders>
            <w:shd w:val="clear" w:color="auto" w:fill="auto"/>
          </w:tcPr>
          <w:p w:rsidR="00C52950" w:rsidRPr="00133A87" w:rsidRDefault="00C52950" w:rsidP="00904C45">
            <w:pPr>
              <w:jc w:val="center"/>
            </w:pPr>
            <w:r>
              <w:t>Eğitim öğretim süresince</w:t>
            </w:r>
          </w:p>
        </w:tc>
      </w:tr>
      <w:tr w:rsidR="00C52950" w:rsidRPr="00A47F2F" w:rsidTr="00904C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950" w:rsidRPr="00A47F2F" w:rsidRDefault="00C52950" w:rsidP="008D4E73">
            <w:pPr>
              <w:spacing w:after="0" w:line="240" w:lineRule="auto"/>
              <w:jc w:val="center"/>
              <w:rPr>
                <w:b/>
                <w:bCs/>
                <w:color w:val="000000"/>
                <w:szCs w:val="24"/>
              </w:rPr>
            </w:pPr>
            <w:r>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C52950" w:rsidRPr="00064630" w:rsidRDefault="00C52950" w:rsidP="00904C45">
            <w:pPr>
              <w:spacing w:after="0" w:line="240" w:lineRule="auto"/>
              <w:jc w:val="both"/>
              <w:rPr>
                <w:szCs w:val="24"/>
              </w:rPr>
            </w:pPr>
            <w:r w:rsidRPr="00064630">
              <w:rPr>
                <w:szCs w:val="24"/>
              </w:rPr>
              <w:t>Öğrencilerin yetenekleri doğrultusunda ürün vermelerinde özendirici çalışmalar yapılması,</w:t>
            </w:r>
          </w:p>
        </w:tc>
        <w:tc>
          <w:tcPr>
            <w:tcW w:w="1161" w:type="pct"/>
            <w:tcBorders>
              <w:top w:val="nil"/>
              <w:left w:val="nil"/>
              <w:bottom w:val="single" w:sz="8" w:space="0" w:color="auto"/>
              <w:right w:val="single" w:sz="8" w:space="0" w:color="auto"/>
            </w:tcBorders>
            <w:shd w:val="clear" w:color="auto" w:fill="auto"/>
            <w:vAlign w:val="center"/>
          </w:tcPr>
          <w:p w:rsidR="00C52950" w:rsidRPr="00064630" w:rsidRDefault="00C52950" w:rsidP="00904C45">
            <w:pPr>
              <w:spacing w:after="0" w:line="240" w:lineRule="auto"/>
              <w:jc w:val="both"/>
              <w:rPr>
                <w:color w:val="000000"/>
                <w:szCs w:val="24"/>
              </w:rPr>
            </w:pPr>
            <w:r w:rsidRPr="00064630">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C52950" w:rsidRPr="00064630" w:rsidRDefault="00C52950" w:rsidP="00904C45">
            <w:pPr>
              <w:pStyle w:val="TableParagraph"/>
              <w:spacing w:line="207" w:lineRule="exact"/>
              <w:ind w:left="224"/>
              <w:rPr>
                <w:szCs w:val="24"/>
              </w:rPr>
            </w:pPr>
            <w:r>
              <w:rPr>
                <w:szCs w:val="24"/>
              </w:rPr>
              <w:t xml:space="preserve"> </w:t>
            </w:r>
            <w:r w:rsidRPr="00064630">
              <w:rPr>
                <w:szCs w:val="24"/>
              </w:rPr>
              <w:t>01/01/2019</w:t>
            </w:r>
          </w:p>
          <w:p w:rsidR="00C52950" w:rsidRPr="00064630" w:rsidRDefault="00C52950" w:rsidP="00904C45">
            <w:pPr>
              <w:spacing w:after="0" w:line="240" w:lineRule="auto"/>
              <w:jc w:val="both"/>
              <w:rPr>
                <w:color w:val="000000"/>
                <w:szCs w:val="24"/>
              </w:rPr>
            </w:pPr>
            <w:r w:rsidRPr="00064630">
              <w:rPr>
                <w:szCs w:val="24"/>
              </w:rPr>
              <w:t xml:space="preserve">     </w:t>
            </w:r>
            <w:proofErr w:type="gramStart"/>
            <w:r w:rsidRPr="00064630">
              <w:rPr>
                <w:szCs w:val="24"/>
              </w:rPr>
              <w:t>31/12/2023</w:t>
            </w:r>
            <w:proofErr w:type="gramEnd"/>
          </w:p>
        </w:tc>
      </w:tr>
      <w:tr w:rsidR="00C52950" w:rsidRPr="00A47F2F" w:rsidTr="00904C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950" w:rsidRPr="00A47F2F" w:rsidRDefault="00C52950" w:rsidP="008D4E73">
            <w:pPr>
              <w:spacing w:after="0" w:line="240" w:lineRule="auto"/>
              <w:jc w:val="center"/>
              <w:rPr>
                <w:b/>
                <w:bCs/>
                <w:color w:val="000000"/>
                <w:szCs w:val="24"/>
              </w:rPr>
            </w:pPr>
            <w:r>
              <w:rPr>
                <w:b/>
                <w:bCs/>
                <w:color w:val="000000"/>
                <w:szCs w:val="24"/>
              </w:rPr>
              <w:t>1.1.10</w:t>
            </w:r>
          </w:p>
        </w:tc>
        <w:tc>
          <w:tcPr>
            <w:tcW w:w="2324" w:type="pct"/>
            <w:tcBorders>
              <w:top w:val="nil"/>
              <w:left w:val="nil"/>
              <w:bottom w:val="single" w:sz="8" w:space="0" w:color="auto"/>
              <w:right w:val="single" w:sz="8" w:space="0" w:color="auto"/>
            </w:tcBorders>
            <w:shd w:val="clear" w:color="auto" w:fill="auto"/>
          </w:tcPr>
          <w:p w:rsidR="00C52950" w:rsidRPr="00B80DDC" w:rsidRDefault="00C52950" w:rsidP="00904C45">
            <w:r w:rsidRPr="00B80DDC">
              <w:t>Öğretmenlerimize modern öğretim yöntem-teknikler konusunda seminer düzenlemek</w:t>
            </w:r>
          </w:p>
        </w:tc>
        <w:tc>
          <w:tcPr>
            <w:tcW w:w="1161" w:type="pct"/>
            <w:tcBorders>
              <w:top w:val="nil"/>
              <w:left w:val="nil"/>
              <w:bottom w:val="single" w:sz="8" w:space="0" w:color="auto"/>
              <w:right w:val="single" w:sz="8" w:space="0" w:color="auto"/>
            </w:tcBorders>
            <w:shd w:val="clear" w:color="auto" w:fill="auto"/>
          </w:tcPr>
          <w:p w:rsidR="00C52950" w:rsidRPr="00B80DDC" w:rsidRDefault="00C52950" w:rsidP="00904C45">
            <w:r w:rsidRPr="00B80DDC">
              <w:t>Stratejik planlama ekibi</w:t>
            </w:r>
          </w:p>
        </w:tc>
        <w:tc>
          <w:tcPr>
            <w:tcW w:w="1162" w:type="pct"/>
            <w:tcBorders>
              <w:top w:val="nil"/>
              <w:left w:val="nil"/>
              <w:bottom w:val="single" w:sz="8" w:space="0" w:color="auto"/>
              <w:right w:val="single" w:sz="8" w:space="0" w:color="auto"/>
            </w:tcBorders>
            <w:shd w:val="clear" w:color="auto" w:fill="auto"/>
          </w:tcPr>
          <w:p w:rsidR="00C52950" w:rsidRDefault="00C52950" w:rsidP="00904C45">
            <w:r w:rsidRPr="00B80DDC">
              <w:t>17 Haziran-28 Haziran</w:t>
            </w:r>
          </w:p>
        </w:tc>
      </w:tr>
    </w:tbl>
    <w:p w:rsidR="002B6FDB" w:rsidRDefault="002B6FDB" w:rsidP="002B6FDB"/>
    <w:p w:rsidR="00C52950" w:rsidRDefault="00C52950" w:rsidP="008C2833">
      <w:pPr>
        <w:pStyle w:val="Balk3"/>
      </w:pPr>
    </w:p>
    <w:p w:rsidR="00C52950" w:rsidRDefault="00C52950" w:rsidP="008C2833">
      <w:pPr>
        <w:pStyle w:val="Balk3"/>
      </w:pPr>
    </w:p>
    <w:p w:rsidR="008C2833" w:rsidRDefault="008C2833" w:rsidP="008C2833">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 xml:space="preserve">Mesleki rehberlik faaliyetleri, tercih kılavuzluğu, yetiştirme kursları, sınav kaygısı </w:t>
      </w:r>
      <w:proofErr w:type="spellStart"/>
      <w:r w:rsidR="008E2A46" w:rsidRPr="00A07F33">
        <w:rPr>
          <w:i/>
          <w:highlight w:val="yellow"/>
        </w:rPr>
        <w:t>vb</w:t>
      </w:r>
      <w:proofErr w:type="spellEnd"/>
      <w:r w:rsidR="008E2A46" w:rsidRPr="00A07F33">
        <w:rPr>
          <w:i/>
          <w:highlight w:val="yellow"/>
        </w:rPr>
        <w:t>,</w:t>
      </w:r>
    </w:p>
    <w:p w:rsidR="008C2833" w:rsidRPr="002B6FDB" w:rsidRDefault="008E2A46" w:rsidP="008E2A46">
      <w:pP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roofErr w:type="gramStart"/>
      <w:r w:rsidRPr="00A07F33">
        <w:rPr>
          <w:b/>
          <w:i/>
          <w:highlight w:val="yellow"/>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CA19DB" w:rsidP="0081680B">
            <w:pPr>
              <w:spacing w:after="0" w:line="240" w:lineRule="auto"/>
              <w:rPr>
                <w:b/>
                <w:bCs/>
                <w:sz w:val="22"/>
                <w:szCs w:val="22"/>
              </w:rPr>
            </w:pPr>
            <w:r>
              <w:rPr>
                <w:b/>
                <w:bCs/>
                <w:sz w:val="22"/>
                <w:szCs w:val="22"/>
              </w:rPr>
              <w:t>2018</w:t>
            </w:r>
          </w:p>
        </w:tc>
        <w:tc>
          <w:tcPr>
            <w:tcW w:w="1092" w:type="dxa"/>
            <w:gridSpan w:val="2"/>
            <w:shd w:val="clear" w:color="auto" w:fill="auto"/>
            <w:noWrap/>
            <w:vAlign w:val="center"/>
            <w:hideMark/>
          </w:tcPr>
          <w:p w:rsidR="008C2833" w:rsidRPr="003322A4" w:rsidRDefault="00CA19DB" w:rsidP="0081680B">
            <w:pPr>
              <w:spacing w:after="0" w:line="240" w:lineRule="auto"/>
              <w:rPr>
                <w:b/>
                <w:bCs/>
                <w:sz w:val="22"/>
                <w:szCs w:val="22"/>
              </w:rPr>
            </w:pPr>
            <w:r>
              <w:rPr>
                <w:b/>
                <w:bCs/>
                <w:sz w:val="22"/>
                <w:szCs w:val="22"/>
              </w:rPr>
              <w:t>2019</w:t>
            </w:r>
          </w:p>
        </w:tc>
        <w:tc>
          <w:tcPr>
            <w:tcW w:w="1041" w:type="dxa"/>
            <w:vAlign w:val="center"/>
          </w:tcPr>
          <w:p w:rsidR="008C2833" w:rsidRPr="003322A4" w:rsidRDefault="00CA19DB" w:rsidP="0081680B">
            <w:pPr>
              <w:spacing w:after="0" w:line="240" w:lineRule="auto"/>
              <w:rPr>
                <w:b/>
                <w:bCs/>
                <w:sz w:val="22"/>
                <w:szCs w:val="22"/>
              </w:rPr>
            </w:pPr>
            <w:r>
              <w:rPr>
                <w:b/>
                <w:bCs/>
                <w:sz w:val="22"/>
                <w:szCs w:val="22"/>
              </w:rPr>
              <w:t>2020</w:t>
            </w:r>
          </w:p>
        </w:tc>
        <w:tc>
          <w:tcPr>
            <w:tcW w:w="1007" w:type="dxa"/>
            <w:vAlign w:val="center"/>
          </w:tcPr>
          <w:p w:rsidR="008C2833" w:rsidRPr="003322A4" w:rsidRDefault="00CA19DB" w:rsidP="0081680B">
            <w:pPr>
              <w:spacing w:after="0" w:line="240" w:lineRule="auto"/>
              <w:rPr>
                <w:b/>
                <w:bCs/>
                <w:sz w:val="22"/>
                <w:szCs w:val="22"/>
              </w:rPr>
            </w:pPr>
            <w:r>
              <w:rPr>
                <w:b/>
                <w:bCs/>
                <w:sz w:val="22"/>
                <w:szCs w:val="22"/>
              </w:rPr>
              <w:t>2021</w:t>
            </w:r>
          </w:p>
        </w:tc>
        <w:tc>
          <w:tcPr>
            <w:tcW w:w="1092" w:type="dxa"/>
            <w:vAlign w:val="center"/>
          </w:tcPr>
          <w:p w:rsidR="008C2833" w:rsidRPr="003322A4" w:rsidRDefault="00CA19DB" w:rsidP="0081680B">
            <w:pPr>
              <w:spacing w:after="0" w:line="240" w:lineRule="auto"/>
              <w:rPr>
                <w:b/>
                <w:bCs/>
                <w:sz w:val="22"/>
                <w:szCs w:val="22"/>
              </w:rPr>
            </w:pPr>
            <w:r>
              <w:rPr>
                <w:b/>
                <w:bCs/>
                <w:sz w:val="22"/>
                <w:szCs w:val="22"/>
              </w:rPr>
              <w:t>2022</w:t>
            </w:r>
          </w:p>
        </w:tc>
        <w:tc>
          <w:tcPr>
            <w:tcW w:w="1005" w:type="dxa"/>
            <w:vAlign w:val="center"/>
          </w:tcPr>
          <w:p w:rsidR="008C2833" w:rsidRPr="003322A4" w:rsidRDefault="00CA19DB" w:rsidP="0081680B">
            <w:pPr>
              <w:spacing w:after="0" w:line="240" w:lineRule="auto"/>
              <w:rPr>
                <w:b/>
                <w:bCs/>
                <w:sz w:val="22"/>
                <w:szCs w:val="22"/>
              </w:rPr>
            </w:pPr>
            <w:r>
              <w:rPr>
                <w:b/>
                <w:bCs/>
                <w:sz w:val="22"/>
                <w:szCs w:val="22"/>
              </w:rPr>
              <w:t>2023</w:t>
            </w:r>
          </w:p>
        </w:tc>
      </w:tr>
      <w:tr w:rsidR="00176508" w:rsidRPr="00A47F2F" w:rsidTr="00904C45">
        <w:trPr>
          <w:gridAfter w:val="1"/>
          <w:wAfter w:w="15" w:type="dxa"/>
          <w:trHeight w:val="549"/>
        </w:trPr>
        <w:tc>
          <w:tcPr>
            <w:tcW w:w="1757" w:type="dxa"/>
            <w:shd w:val="clear" w:color="auto" w:fill="auto"/>
            <w:vAlign w:val="center"/>
          </w:tcPr>
          <w:p w:rsidR="00176508" w:rsidRPr="003322A4" w:rsidRDefault="00176508"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176508" w:rsidRPr="00915278" w:rsidRDefault="00176508" w:rsidP="00904C45">
            <w:pPr>
              <w:spacing w:after="0" w:line="240" w:lineRule="auto"/>
              <w:rPr>
                <w:sz w:val="22"/>
                <w:szCs w:val="22"/>
              </w:rPr>
            </w:pPr>
            <w:r w:rsidRPr="00915278">
              <w:rPr>
                <w:sz w:val="22"/>
                <w:szCs w:val="22"/>
              </w:rPr>
              <w:t xml:space="preserve">Hangi okullara gideceklerine dair yapılan anket çalışmaları </w:t>
            </w:r>
          </w:p>
        </w:tc>
        <w:tc>
          <w:tcPr>
            <w:tcW w:w="957" w:type="dxa"/>
            <w:shd w:val="clear" w:color="auto" w:fill="auto"/>
            <w:noWrap/>
            <w:vAlign w:val="center"/>
          </w:tcPr>
          <w:p w:rsidR="00176508" w:rsidRPr="003322A4" w:rsidRDefault="00176508" w:rsidP="00904C4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76508" w:rsidRPr="003322A4" w:rsidRDefault="00176508" w:rsidP="00904C45">
            <w:pPr>
              <w:spacing w:after="0" w:line="240" w:lineRule="auto"/>
              <w:jc w:val="center"/>
              <w:rPr>
                <w:sz w:val="22"/>
                <w:szCs w:val="22"/>
              </w:rPr>
            </w:pPr>
            <w:r>
              <w:rPr>
                <w:sz w:val="22"/>
                <w:szCs w:val="22"/>
              </w:rPr>
              <w:t>1</w:t>
            </w:r>
          </w:p>
        </w:tc>
        <w:tc>
          <w:tcPr>
            <w:tcW w:w="1041" w:type="dxa"/>
            <w:vAlign w:val="center"/>
          </w:tcPr>
          <w:p w:rsidR="00176508" w:rsidRPr="003322A4" w:rsidRDefault="00176508" w:rsidP="00904C45">
            <w:pPr>
              <w:spacing w:after="0" w:line="240" w:lineRule="auto"/>
              <w:jc w:val="center"/>
              <w:rPr>
                <w:sz w:val="22"/>
                <w:szCs w:val="22"/>
              </w:rPr>
            </w:pPr>
            <w:r>
              <w:rPr>
                <w:sz w:val="22"/>
                <w:szCs w:val="22"/>
              </w:rPr>
              <w:t>1</w:t>
            </w:r>
          </w:p>
        </w:tc>
        <w:tc>
          <w:tcPr>
            <w:tcW w:w="1007" w:type="dxa"/>
            <w:vAlign w:val="center"/>
          </w:tcPr>
          <w:p w:rsidR="00176508" w:rsidRPr="003322A4" w:rsidRDefault="00176508" w:rsidP="00904C45">
            <w:pPr>
              <w:spacing w:after="0" w:line="240" w:lineRule="auto"/>
              <w:jc w:val="center"/>
              <w:rPr>
                <w:sz w:val="22"/>
                <w:szCs w:val="22"/>
              </w:rPr>
            </w:pPr>
            <w:r>
              <w:rPr>
                <w:sz w:val="22"/>
                <w:szCs w:val="22"/>
              </w:rPr>
              <w:t>1</w:t>
            </w:r>
          </w:p>
        </w:tc>
        <w:tc>
          <w:tcPr>
            <w:tcW w:w="1092" w:type="dxa"/>
            <w:vAlign w:val="center"/>
          </w:tcPr>
          <w:p w:rsidR="00176508" w:rsidRPr="003322A4" w:rsidRDefault="00176508" w:rsidP="00904C45">
            <w:pPr>
              <w:spacing w:after="0" w:line="240" w:lineRule="auto"/>
              <w:jc w:val="center"/>
              <w:rPr>
                <w:sz w:val="22"/>
                <w:szCs w:val="22"/>
              </w:rPr>
            </w:pPr>
            <w:r>
              <w:rPr>
                <w:sz w:val="22"/>
                <w:szCs w:val="22"/>
              </w:rPr>
              <w:t>1</w:t>
            </w:r>
          </w:p>
        </w:tc>
        <w:tc>
          <w:tcPr>
            <w:tcW w:w="1005" w:type="dxa"/>
            <w:vAlign w:val="center"/>
          </w:tcPr>
          <w:p w:rsidR="00176508" w:rsidRPr="003322A4" w:rsidRDefault="00176508" w:rsidP="00904C45">
            <w:pPr>
              <w:spacing w:after="0" w:line="240" w:lineRule="auto"/>
              <w:jc w:val="center"/>
              <w:rPr>
                <w:sz w:val="22"/>
                <w:szCs w:val="22"/>
              </w:rPr>
            </w:pPr>
            <w:r>
              <w:rPr>
                <w:sz w:val="22"/>
                <w:szCs w:val="22"/>
              </w:rPr>
              <w:t>1</w:t>
            </w:r>
          </w:p>
        </w:tc>
      </w:tr>
      <w:tr w:rsidR="00176508" w:rsidRPr="00A47F2F" w:rsidTr="00904C45">
        <w:trPr>
          <w:gridAfter w:val="1"/>
          <w:wAfter w:w="15" w:type="dxa"/>
          <w:trHeight w:val="549"/>
        </w:trPr>
        <w:tc>
          <w:tcPr>
            <w:tcW w:w="1757" w:type="dxa"/>
            <w:shd w:val="clear" w:color="auto" w:fill="auto"/>
            <w:vAlign w:val="center"/>
          </w:tcPr>
          <w:p w:rsidR="00176508" w:rsidRPr="003322A4" w:rsidRDefault="00176508"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176508" w:rsidRPr="00915278" w:rsidRDefault="00176508" w:rsidP="00904C45">
            <w:pPr>
              <w:spacing w:after="0" w:line="240" w:lineRule="auto"/>
              <w:rPr>
                <w:sz w:val="22"/>
                <w:szCs w:val="22"/>
              </w:rPr>
            </w:pPr>
            <w:r w:rsidRPr="00293740">
              <w:rPr>
                <w:sz w:val="22"/>
                <w:szCs w:val="22"/>
              </w:rPr>
              <w:t>Mesleki tanıtım gezileri,</w:t>
            </w:r>
          </w:p>
        </w:tc>
        <w:tc>
          <w:tcPr>
            <w:tcW w:w="957" w:type="dxa"/>
            <w:shd w:val="clear" w:color="auto" w:fill="auto"/>
            <w:noWrap/>
            <w:vAlign w:val="center"/>
          </w:tcPr>
          <w:p w:rsidR="00176508" w:rsidRPr="003322A4" w:rsidRDefault="00176508" w:rsidP="00904C45">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176508" w:rsidRPr="003322A4" w:rsidRDefault="00176508" w:rsidP="00904C45">
            <w:pPr>
              <w:spacing w:after="0" w:line="240" w:lineRule="auto"/>
              <w:jc w:val="center"/>
              <w:rPr>
                <w:sz w:val="22"/>
                <w:szCs w:val="22"/>
              </w:rPr>
            </w:pPr>
            <w:r>
              <w:rPr>
                <w:sz w:val="22"/>
                <w:szCs w:val="22"/>
              </w:rPr>
              <w:t>2</w:t>
            </w:r>
          </w:p>
        </w:tc>
        <w:tc>
          <w:tcPr>
            <w:tcW w:w="1041" w:type="dxa"/>
            <w:vAlign w:val="center"/>
          </w:tcPr>
          <w:p w:rsidR="00176508" w:rsidRPr="003322A4" w:rsidRDefault="00176508" w:rsidP="00904C45">
            <w:pPr>
              <w:spacing w:after="0" w:line="240" w:lineRule="auto"/>
              <w:jc w:val="center"/>
              <w:rPr>
                <w:sz w:val="22"/>
                <w:szCs w:val="22"/>
              </w:rPr>
            </w:pPr>
            <w:r>
              <w:rPr>
                <w:sz w:val="22"/>
                <w:szCs w:val="22"/>
              </w:rPr>
              <w:t>3</w:t>
            </w:r>
          </w:p>
        </w:tc>
        <w:tc>
          <w:tcPr>
            <w:tcW w:w="1007" w:type="dxa"/>
            <w:vAlign w:val="center"/>
          </w:tcPr>
          <w:p w:rsidR="00176508" w:rsidRPr="003322A4" w:rsidRDefault="00176508" w:rsidP="00904C45">
            <w:pPr>
              <w:spacing w:after="0" w:line="240" w:lineRule="auto"/>
              <w:jc w:val="center"/>
              <w:rPr>
                <w:sz w:val="22"/>
                <w:szCs w:val="22"/>
              </w:rPr>
            </w:pPr>
            <w:r>
              <w:rPr>
                <w:sz w:val="22"/>
                <w:szCs w:val="22"/>
              </w:rPr>
              <w:t>4</w:t>
            </w:r>
          </w:p>
        </w:tc>
        <w:tc>
          <w:tcPr>
            <w:tcW w:w="1092" w:type="dxa"/>
            <w:vAlign w:val="center"/>
          </w:tcPr>
          <w:p w:rsidR="00176508" w:rsidRPr="003322A4" w:rsidRDefault="00176508" w:rsidP="00904C45">
            <w:pPr>
              <w:spacing w:after="0" w:line="240" w:lineRule="auto"/>
              <w:jc w:val="center"/>
              <w:rPr>
                <w:sz w:val="22"/>
                <w:szCs w:val="22"/>
              </w:rPr>
            </w:pPr>
            <w:r>
              <w:rPr>
                <w:sz w:val="22"/>
                <w:szCs w:val="22"/>
              </w:rPr>
              <w:t>5</w:t>
            </w:r>
          </w:p>
        </w:tc>
        <w:tc>
          <w:tcPr>
            <w:tcW w:w="1005" w:type="dxa"/>
            <w:vAlign w:val="center"/>
          </w:tcPr>
          <w:p w:rsidR="00176508" w:rsidRPr="003322A4" w:rsidRDefault="00176508" w:rsidP="00904C45">
            <w:pPr>
              <w:spacing w:after="0" w:line="240" w:lineRule="auto"/>
              <w:jc w:val="center"/>
              <w:rPr>
                <w:sz w:val="22"/>
                <w:szCs w:val="22"/>
              </w:rPr>
            </w:pPr>
            <w:r>
              <w:rPr>
                <w:sz w:val="22"/>
                <w:szCs w:val="22"/>
              </w:rPr>
              <w:t>6</w:t>
            </w:r>
          </w:p>
        </w:tc>
      </w:tr>
      <w:tr w:rsidR="00176508" w:rsidRPr="00A47F2F" w:rsidTr="00904C45">
        <w:trPr>
          <w:gridAfter w:val="1"/>
          <w:wAfter w:w="15" w:type="dxa"/>
          <w:trHeight w:val="549"/>
        </w:trPr>
        <w:tc>
          <w:tcPr>
            <w:tcW w:w="1757" w:type="dxa"/>
            <w:shd w:val="clear" w:color="auto" w:fill="auto"/>
            <w:vAlign w:val="center"/>
          </w:tcPr>
          <w:p w:rsidR="00176508" w:rsidRPr="003322A4" w:rsidRDefault="00176508"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176508" w:rsidRPr="00915278" w:rsidRDefault="00176508" w:rsidP="00904C45">
            <w:pPr>
              <w:spacing w:after="0" w:line="240" w:lineRule="auto"/>
              <w:rPr>
                <w:sz w:val="22"/>
                <w:szCs w:val="22"/>
              </w:rPr>
            </w:pPr>
            <w:r>
              <w:rPr>
                <w:sz w:val="22"/>
                <w:szCs w:val="22"/>
              </w:rPr>
              <w:t xml:space="preserve"> Üst eğitim kurumlarına yapılan </w:t>
            </w:r>
            <w:r w:rsidRPr="00915278">
              <w:rPr>
                <w:sz w:val="22"/>
                <w:szCs w:val="22"/>
              </w:rPr>
              <w:t xml:space="preserve">tanıtım çalışmaları </w:t>
            </w:r>
            <w:r>
              <w:rPr>
                <w:sz w:val="22"/>
                <w:szCs w:val="22"/>
              </w:rPr>
              <w:t>sayısı</w:t>
            </w:r>
          </w:p>
        </w:tc>
        <w:tc>
          <w:tcPr>
            <w:tcW w:w="957" w:type="dxa"/>
            <w:shd w:val="clear" w:color="auto" w:fill="auto"/>
            <w:noWrap/>
            <w:vAlign w:val="center"/>
          </w:tcPr>
          <w:p w:rsidR="00176508" w:rsidRPr="003322A4" w:rsidRDefault="00176508" w:rsidP="00904C45">
            <w:pPr>
              <w:spacing w:after="0" w:line="240" w:lineRule="auto"/>
              <w:jc w:val="center"/>
              <w:rPr>
                <w:sz w:val="22"/>
                <w:szCs w:val="22"/>
              </w:rPr>
            </w:pPr>
          </w:p>
        </w:tc>
        <w:tc>
          <w:tcPr>
            <w:tcW w:w="1092" w:type="dxa"/>
            <w:gridSpan w:val="2"/>
            <w:shd w:val="clear" w:color="auto" w:fill="auto"/>
            <w:noWrap/>
            <w:vAlign w:val="center"/>
          </w:tcPr>
          <w:p w:rsidR="00176508" w:rsidRPr="003322A4" w:rsidRDefault="00176508" w:rsidP="00904C45">
            <w:pPr>
              <w:spacing w:after="0" w:line="240" w:lineRule="auto"/>
              <w:jc w:val="center"/>
              <w:rPr>
                <w:sz w:val="22"/>
                <w:szCs w:val="22"/>
              </w:rPr>
            </w:pPr>
          </w:p>
        </w:tc>
        <w:tc>
          <w:tcPr>
            <w:tcW w:w="1041" w:type="dxa"/>
            <w:vAlign w:val="center"/>
          </w:tcPr>
          <w:p w:rsidR="00176508" w:rsidRPr="003322A4" w:rsidRDefault="00176508" w:rsidP="00904C45">
            <w:pPr>
              <w:spacing w:after="0" w:line="240" w:lineRule="auto"/>
              <w:jc w:val="center"/>
              <w:rPr>
                <w:sz w:val="22"/>
                <w:szCs w:val="22"/>
              </w:rPr>
            </w:pPr>
          </w:p>
        </w:tc>
        <w:tc>
          <w:tcPr>
            <w:tcW w:w="1007" w:type="dxa"/>
            <w:vAlign w:val="center"/>
          </w:tcPr>
          <w:p w:rsidR="00176508" w:rsidRPr="003322A4" w:rsidRDefault="00176508" w:rsidP="00904C45">
            <w:pPr>
              <w:spacing w:after="0" w:line="240" w:lineRule="auto"/>
              <w:jc w:val="center"/>
              <w:rPr>
                <w:sz w:val="22"/>
                <w:szCs w:val="22"/>
              </w:rPr>
            </w:pPr>
          </w:p>
        </w:tc>
        <w:tc>
          <w:tcPr>
            <w:tcW w:w="1092" w:type="dxa"/>
            <w:vAlign w:val="center"/>
          </w:tcPr>
          <w:p w:rsidR="00176508" w:rsidRPr="003322A4" w:rsidRDefault="00176508" w:rsidP="00904C45">
            <w:pPr>
              <w:spacing w:after="0" w:line="240" w:lineRule="auto"/>
              <w:jc w:val="center"/>
              <w:rPr>
                <w:sz w:val="22"/>
                <w:szCs w:val="22"/>
              </w:rPr>
            </w:pPr>
          </w:p>
        </w:tc>
        <w:tc>
          <w:tcPr>
            <w:tcW w:w="1005" w:type="dxa"/>
            <w:vAlign w:val="center"/>
          </w:tcPr>
          <w:p w:rsidR="00176508" w:rsidRPr="003322A4" w:rsidRDefault="00176508" w:rsidP="00904C45">
            <w:pPr>
              <w:spacing w:after="0" w:line="240" w:lineRule="auto"/>
              <w:jc w:val="center"/>
              <w:rPr>
                <w:sz w:val="22"/>
                <w:szCs w:val="22"/>
              </w:rPr>
            </w:pPr>
          </w:p>
        </w:tc>
      </w:tr>
    </w:tbl>
    <w:p w:rsidR="008C2833" w:rsidRDefault="008C2833" w:rsidP="008C2833">
      <w:pPr>
        <w:jc w:val="both"/>
        <w:rPr>
          <w:b/>
          <w:color w:val="FF0000"/>
          <w:szCs w:val="24"/>
        </w:rPr>
      </w:pPr>
    </w:p>
    <w:p w:rsidR="008C2833" w:rsidRDefault="008C2833" w:rsidP="008C2833">
      <w:pPr>
        <w:rPr>
          <w:b/>
          <w:i/>
          <w:szCs w:val="24"/>
        </w:rPr>
      </w:pPr>
    </w:p>
    <w:p w:rsidR="0097534C" w:rsidRDefault="0097534C" w:rsidP="008C2833">
      <w:pPr>
        <w:rPr>
          <w:b/>
          <w:i/>
          <w:szCs w:val="24"/>
        </w:rPr>
      </w:pPr>
    </w:p>
    <w:p w:rsidR="0097534C" w:rsidRDefault="0097534C" w:rsidP="008C2833">
      <w:pPr>
        <w:rPr>
          <w:b/>
          <w:i/>
          <w:szCs w:val="24"/>
        </w:rPr>
      </w:pPr>
    </w:p>
    <w:p w:rsidR="0097534C" w:rsidRDefault="0097534C" w:rsidP="008C2833">
      <w:pPr>
        <w:rPr>
          <w:b/>
          <w:sz w:val="28"/>
        </w:rPr>
      </w:pPr>
    </w:p>
    <w:p w:rsidR="008C2833" w:rsidRPr="002B6FDB" w:rsidRDefault="008C2833" w:rsidP="008C2833">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176508" w:rsidRPr="00A47F2F" w:rsidTr="00904C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76508" w:rsidRPr="00A47F2F" w:rsidRDefault="00176508"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176508" w:rsidRPr="00F91C58" w:rsidRDefault="00176508" w:rsidP="00904C45">
            <w:pPr>
              <w:spacing w:after="0"/>
            </w:pPr>
            <w:r w:rsidRPr="00F91C58">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176508" w:rsidRPr="00F91C58" w:rsidRDefault="00176508" w:rsidP="00904C45">
            <w:pPr>
              <w:jc w:val="center"/>
            </w:pPr>
            <w:r>
              <w:t>Müdür Yardımcısı</w:t>
            </w:r>
          </w:p>
        </w:tc>
        <w:tc>
          <w:tcPr>
            <w:tcW w:w="1162" w:type="pct"/>
            <w:tcBorders>
              <w:top w:val="nil"/>
              <w:left w:val="nil"/>
              <w:bottom w:val="single" w:sz="8" w:space="0" w:color="auto"/>
              <w:right w:val="single" w:sz="8" w:space="0" w:color="auto"/>
            </w:tcBorders>
            <w:shd w:val="clear" w:color="auto" w:fill="auto"/>
            <w:vAlign w:val="center"/>
          </w:tcPr>
          <w:p w:rsidR="00176508" w:rsidRDefault="00176508" w:rsidP="00904C45">
            <w:pPr>
              <w:jc w:val="center"/>
            </w:pPr>
            <w:r w:rsidRPr="00F91C58">
              <w:t>Her yıl Şubat-Mart Ayı.</w:t>
            </w:r>
          </w:p>
        </w:tc>
      </w:tr>
      <w:tr w:rsidR="00176508" w:rsidRPr="00A47F2F" w:rsidTr="00904C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76508" w:rsidRPr="00A47F2F" w:rsidRDefault="00176508"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176508" w:rsidRPr="001D45FD" w:rsidRDefault="00176508" w:rsidP="00904C45">
            <w:pPr>
              <w:spacing w:after="0"/>
            </w:pPr>
            <w:r w:rsidRPr="001D45FD">
              <w:t>Farklı okul türlerini gezmek, bilgi almak, seminer çalışmaları yapmak</w:t>
            </w:r>
          </w:p>
        </w:tc>
        <w:tc>
          <w:tcPr>
            <w:tcW w:w="1161" w:type="pct"/>
            <w:tcBorders>
              <w:top w:val="nil"/>
              <w:left w:val="nil"/>
              <w:bottom w:val="single" w:sz="8" w:space="0" w:color="auto"/>
              <w:right w:val="single" w:sz="8" w:space="0" w:color="auto"/>
            </w:tcBorders>
            <w:shd w:val="clear" w:color="auto" w:fill="auto"/>
          </w:tcPr>
          <w:p w:rsidR="00176508" w:rsidRPr="001D45FD" w:rsidRDefault="00176508" w:rsidP="00904C45">
            <w:pPr>
              <w:spacing w:after="0"/>
            </w:pPr>
            <w:r w:rsidRPr="001D45FD">
              <w:t>Okul idaresi, Öğretmenler</w:t>
            </w:r>
          </w:p>
        </w:tc>
        <w:tc>
          <w:tcPr>
            <w:tcW w:w="1162" w:type="pct"/>
            <w:tcBorders>
              <w:top w:val="nil"/>
              <w:left w:val="nil"/>
              <w:bottom w:val="single" w:sz="8" w:space="0" w:color="auto"/>
              <w:right w:val="single" w:sz="8" w:space="0" w:color="auto"/>
            </w:tcBorders>
            <w:shd w:val="clear" w:color="auto" w:fill="auto"/>
          </w:tcPr>
          <w:p w:rsidR="00176508" w:rsidRPr="001D45FD" w:rsidRDefault="002507A9" w:rsidP="00904C45">
            <w:pPr>
              <w:spacing w:after="0"/>
            </w:pPr>
            <w:proofErr w:type="gramStart"/>
            <w:r>
              <w:t>01/01/2020</w:t>
            </w:r>
            <w:proofErr w:type="gramEnd"/>
          </w:p>
        </w:tc>
      </w:tr>
    </w:tbl>
    <w:p w:rsidR="008C2833" w:rsidRDefault="008C2833" w:rsidP="008C2833"/>
    <w:p w:rsidR="008D4E73" w:rsidRPr="002B6FDB" w:rsidRDefault="008D4E73" w:rsidP="002B6FDB"/>
    <w:p w:rsidR="00352E63" w:rsidRPr="00A47F2F" w:rsidRDefault="002159E5" w:rsidP="008D4E73">
      <w:pPr>
        <w:pStyle w:val="Balk2"/>
      </w:pPr>
      <w:bookmarkStart w:id="50" w:name="_Toc531097546"/>
      <w:r w:rsidRPr="00A47F2F">
        <w:t>TEMA I</w:t>
      </w:r>
      <w:r w:rsidR="008D4E73">
        <w:t>II</w:t>
      </w:r>
      <w:r w:rsidRPr="00A47F2F">
        <w:t>: KURUMSAL KAPASİTE</w:t>
      </w:r>
      <w:bookmarkEnd w:id="50"/>
    </w:p>
    <w:p w:rsidR="00481D63" w:rsidRPr="00A47F2F" w:rsidRDefault="00481D63" w:rsidP="00481D63">
      <w:pPr>
        <w:rPr>
          <w:szCs w:val="24"/>
        </w:rPr>
      </w:pPr>
    </w:p>
    <w:p w:rsidR="008D4E73" w:rsidRPr="0095244A" w:rsidRDefault="008D4E73" w:rsidP="008D4E73">
      <w:pPr>
        <w:pStyle w:val="Balk3"/>
        <w:rPr>
          <w:b/>
          <w:sz w:val="28"/>
          <w:szCs w:val="28"/>
        </w:rPr>
      </w:pPr>
      <w:bookmarkStart w:id="51" w:name="_Toc416085167"/>
      <w:bookmarkStart w:id="52" w:name="_Toc529519470"/>
      <w:r w:rsidRPr="0095244A">
        <w:rPr>
          <w:b/>
          <w:sz w:val="28"/>
          <w:szCs w:val="28"/>
        </w:rP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F3D60" w:rsidRPr="0095244A" w:rsidRDefault="008D4E73" w:rsidP="00D556AF">
      <w:pPr>
        <w:pStyle w:val="Balk3"/>
        <w:rPr>
          <w:rFonts w:ascii="Book Antiqua" w:hAnsi="Book Antiqua"/>
          <w:b/>
          <w:i/>
          <w:sz w:val="28"/>
          <w:szCs w:val="28"/>
        </w:rPr>
      </w:pPr>
      <w:r w:rsidRPr="0095244A">
        <w:rPr>
          <w:rStyle w:val="Balk4Char"/>
          <w:b/>
          <w:i w:val="0"/>
          <w:sz w:val="28"/>
          <w:szCs w:val="28"/>
        </w:rPr>
        <w:t xml:space="preserve">Stratejik Hedef </w:t>
      </w:r>
      <w:proofErr w:type="gramStart"/>
      <w:r w:rsidR="008C2833" w:rsidRPr="0095244A">
        <w:rPr>
          <w:rStyle w:val="Balk4Char"/>
          <w:b/>
          <w:i w:val="0"/>
          <w:sz w:val="28"/>
          <w:szCs w:val="28"/>
        </w:rPr>
        <w:t>3</w:t>
      </w:r>
      <w:r w:rsidRPr="0095244A">
        <w:rPr>
          <w:rStyle w:val="Balk4Char"/>
          <w:b/>
          <w:i w:val="0"/>
          <w:sz w:val="28"/>
          <w:szCs w:val="28"/>
        </w:rPr>
        <w:t>.1</w:t>
      </w:r>
      <w:proofErr w:type="gramEnd"/>
      <w:r w:rsidRPr="0095244A">
        <w:rPr>
          <w:rStyle w:val="Balk4Char"/>
          <w:b/>
          <w:i w:val="0"/>
          <w:sz w:val="28"/>
          <w:szCs w:val="28"/>
        </w:rPr>
        <w:t>.</w:t>
      </w:r>
      <w:r w:rsidRPr="0095244A">
        <w:rPr>
          <w:rFonts w:ascii="Book Antiqua" w:hAnsi="Book Antiqua"/>
          <w:b/>
          <w:i/>
          <w:sz w:val="28"/>
          <w:szCs w:val="28"/>
        </w:rPr>
        <w:t xml:space="preserve">  </w:t>
      </w:r>
    </w:p>
    <w:p w:rsidR="008F3D60" w:rsidRDefault="008F3D60" w:rsidP="008F3D60">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D556AF" w:rsidRDefault="00D556AF" w:rsidP="008D4E73">
      <w:pPr>
        <w:rPr>
          <w:b/>
          <w:i/>
        </w:rPr>
      </w:pPr>
    </w:p>
    <w:p w:rsidR="00D556AF" w:rsidRDefault="00D556AF" w:rsidP="008D4E73">
      <w:pPr>
        <w:rPr>
          <w:b/>
          <w:i/>
        </w:rPr>
      </w:pPr>
    </w:p>
    <w:p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C24167" w:rsidP="008D4E73">
            <w:pPr>
              <w:spacing w:after="0" w:line="240" w:lineRule="auto"/>
              <w:rPr>
                <w:b/>
                <w:bCs/>
                <w:sz w:val="22"/>
                <w:szCs w:val="22"/>
              </w:rPr>
            </w:pPr>
            <w:r>
              <w:rPr>
                <w:b/>
                <w:bCs/>
                <w:sz w:val="22"/>
                <w:szCs w:val="22"/>
              </w:rPr>
              <w:t>2018</w:t>
            </w:r>
          </w:p>
        </w:tc>
        <w:tc>
          <w:tcPr>
            <w:tcW w:w="1092" w:type="dxa"/>
            <w:gridSpan w:val="2"/>
            <w:shd w:val="clear" w:color="auto" w:fill="auto"/>
            <w:noWrap/>
            <w:vAlign w:val="center"/>
            <w:hideMark/>
          </w:tcPr>
          <w:p w:rsidR="008D4E73" w:rsidRPr="003322A4" w:rsidRDefault="00C24167" w:rsidP="008D4E73">
            <w:pPr>
              <w:spacing w:after="0" w:line="240" w:lineRule="auto"/>
              <w:rPr>
                <w:b/>
                <w:bCs/>
                <w:sz w:val="22"/>
                <w:szCs w:val="22"/>
              </w:rPr>
            </w:pPr>
            <w:r>
              <w:rPr>
                <w:b/>
                <w:bCs/>
                <w:sz w:val="22"/>
                <w:szCs w:val="22"/>
              </w:rPr>
              <w:t>2019</w:t>
            </w:r>
          </w:p>
        </w:tc>
        <w:tc>
          <w:tcPr>
            <w:tcW w:w="1041" w:type="dxa"/>
            <w:vAlign w:val="center"/>
          </w:tcPr>
          <w:p w:rsidR="008D4E73" w:rsidRPr="003322A4" w:rsidRDefault="00C24167" w:rsidP="008D4E73">
            <w:pPr>
              <w:spacing w:after="0" w:line="240" w:lineRule="auto"/>
              <w:rPr>
                <w:b/>
                <w:bCs/>
                <w:sz w:val="22"/>
                <w:szCs w:val="22"/>
              </w:rPr>
            </w:pPr>
            <w:r>
              <w:rPr>
                <w:b/>
                <w:bCs/>
                <w:sz w:val="22"/>
                <w:szCs w:val="22"/>
              </w:rPr>
              <w:t>2020</w:t>
            </w:r>
          </w:p>
        </w:tc>
        <w:tc>
          <w:tcPr>
            <w:tcW w:w="1007" w:type="dxa"/>
            <w:vAlign w:val="center"/>
          </w:tcPr>
          <w:p w:rsidR="008D4E73" w:rsidRPr="003322A4" w:rsidRDefault="00C24167" w:rsidP="008D4E73">
            <w:pPr>
              <w:spacing w:after="0" w:line="240" w:lineRule="auto"/>
              <w:rPr>
                <w:b/>
                <w:bCs/>
                <w:sz w:val="22"/>
                <w:szCs w:val="22"/>
              </w:rPr>
            </w:pPr>
            <w:r>
              <w:rPr>
                <w:b/>
                <w:bCs/>
                <w:sz w:val="22"/>
                <w:szCs w:val="22"/>
              </w:rPr>
              <w:t>2021</w:t>
            </w:r>
          </w:p>
        </w:tc>
        <w:tc>
          <w:tcPr>
            <w:tcW w:w="1092" w:type="dxa"/>
            <w:vAlign w:val="center"/>
          </w:tcPr>
          <w:p w:rsidR="008D4E73" w:rsidRPr="003322A4" w:rsidRDefault="00C24167" w:rsidP="008D4E73">
            <w:pPr>
              <w:spacing w:after="0" w:line="240" w:lineRule="auto"/>
              <w:rPr>
                <w:b/>
                <w:bCs/>
                <w:sz w:val="22"/>
                <w:szCs w:val="22"/>
              </w:rPr>
            </w:pPr>
            <w:r>
              <w:rPr>
                <w:b/>
                <w:bCs/>
                <w:sz w:val="22"/>
                <w:szCs w:val="22"/>
              </w:rPr>
              <w:t>2022</w:t>
            </w:r>
          </w:p>
        </w:tc>
        <w:tc>
          <w:tcPr>
            <w:tcW w:w="1005" w:type="dxa"/>
            <w:vAlign w:val="center"/>
          </w:tcPr>
          <w:p w:rsidR="008D4E73" w:rsidRPr="003322A4" w:rsidRDefault="00C24167" w:rsidP="008D4E73">
            <w:pPr>
              <w:spacing w:after="0" w:line="240" w:lineRule="auto"/>
              <w:rPr>
                <w:b/>
                <w:bCs/>
                <w:sz w:val="22"/>
                <w:szCs w:val="22"/>
              </w:rPr>
            </w:pPr>
            <w:r>
              <w:rPr>
                <w:b/>
                <w:bCs/>
                <w:sz w:val="22"/>
                <w:szCs w:val="22"/>
              </w:rPr>
              <w:t>2023</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F3D6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tcPr>
          <w:p w:rsidR="00CD2A14" w:rsidRPr="006A2BE2" w:rsidRDefault="00CD2A14" w:rsidP="00904C45">
            <w:pPr>
              <w:spacing w:after="0"/>
            </w:pPr>
            <w:r w:rsidRPr="006A2BE2">
              <w:t>Öğretmenlerimizle ve velilerimiz ile gerçekleştirilen istişare toplantı sayısı</w:t>
            </w:r>
          </w:p>
        </w:tc>
        <w:tc>
          <w:tcPr>
            <w:tcW w:w="957" w:type="dxa"/>
            <w:shd w:val="clear" w:color="auto" w:fill="auto"/>
            <w:noWrap/>
            <w:vAlign w:val="center"/>
          </w:tcPr>
          <w:p w:rsidR="00CD2A14" w:rsidRPr="006A2BE2" w:rsidRDefault="00CD2A14" w:rsidP="00904C45">
            <w:pPr>
              <w:spacing w:after="0"/>
              <w:jc w:val="center"/>
            </w:pPr>
            <w:r w:rsidRPr="006A2BE2">
              <w:t>2</w:t>
            </w:r>
          </w:p>
        </w:tc>
        <w:tc>
          <w:tcPr>
            <w:tcW w:w="1092" w:type="dxa"/>
            <w:gridSpan w:val="2"/>
            <w:shd w:val="clear" w:color="auto" w:fill="auto"/>
            <w:noWrap/>
            <w:vAlign w:val="center"/>
          </w:tcPr>
          <w:p w:rsidR="00CD2A14" w:rsidRPr="006A2BE2" w:rsidRDefault="00CD2A14" w:rsidP="00904C45">
            <w:pPr>
              <w:spacing w:after="0"/>
              <w:jc w:val="center"/>
            </w:pPr>
            <w:r w:rsidRPr="006A2BE2">
              <w:t>4</w:t>
            </w:r>
          </w:p>
        </w:tc>
        <w:tc>
          <w:tcPr>
            <w:tcW w:w="1041" w:type="dxa"/>
            <w:vAlign w:val="center"/>
          </w:tcPr>
          <w:p w:rsidR="00CD2A14" w:rsidRPr="006A2BE2" w:rsidRDefault="00CD2A14" w:rsidP="00904C45">
            <w:pPr>
              <w:spacing w:after="0"/>
              <w:jc w:val="center"/>
            </w:pPr>
            <w:r w:rsidRPr="006A2BE2">
              <w:t>6</w:t>
            </w:r>
          </w:p>
        </w:tc>
        <w:tc>
          <w:tcPr>
            <w:tcW w:w="1007" w:type="dxa"/>
            <w:vAlign w:val="center"/>
          </w:tcPr>
          <w:p w:rsidR="00CD2A14" w:rsidRPr="006A2BE2" w:rsidRDefault="00CD2A14" w:rsidP="00904C45">
            <w:pPr>
              <w:spacing w:after="0"/>
              <w:jc w:val="center"/>
            </w:pPr>
            <w:r w:rsidRPr="006A2BE2">
              <w:t>8</w:t>
            </w:r>
          </w:p>
        </w:tc>
        <w:tc>
          <w:tcPr>
            <w:tcW w:w="1092" w:type="dxa"/>
            <w:vAlign w:val="center"/>
          </w:tcPr>
          <w:p w:rsidR="00CD2A14" w:rsidRPr="006A2BE2" w:rsidRDefault="00CD2A14" w:rsidP="00904C45">
            <w:pPr>
              <w:spacing w:after="0"/>
              <w:jc w:val="center"/>
            </w:pPr>
            <w:r w:rsidRPr="006A2BE2">
              <w:t>10</w:t>
            </w:r>
          </w:p>
        </w:tc>
        <w:tc>
          <w:tcPr>
            <w:tcW w:w="1005" w:type="dxa"/>
            <w:vAlign w:val="center"/>
          </w:tcPr>
          <w:p w:rsidR="00CD2A14" w:rsidRDefault="00CD2A14" w:rsidP="00904C45">
            <w:pPr>
              <w:spacing w:after="0"/>
              <w:jc w:val="center"/>
            </w:pPr>
            <w:r w:rsidRPr="006A2BE2">
              <w:t>12</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CD2A14" w:rsidRPr="00244834" w:rsidRDefault="00CD2A14" w:rsidP="00904C45">
            <w:pPr>
              <w:spacing w:after="0" w:line="240" w:lineRule="auto"/>
              <w:rPr>
                <w:szCs w:val="24"/>
              </w:rPr>
            </w:pPr>
            <w:r w:rsidRPr="00244834">
              <w:rPr>
                <w:szCs w:val="24"/>
              </w:rPr>
              <w:t>Okulun kütüphanesinin işlevsel olması</w:t>
            </w:r>
            <w:r w:rsidRPr="00D31BDB">
              <w:rPr>
                <w:sz w:val="22"/>
                <w:szCs w:val="22"/>
              </w:rPr>
              <w:t>(%)</w:t>
            </w:r>
          </w:p>
        </w:tc>
        <w:tc>
          <w:tcPr>
            <w:tcW w:w="957" w:type="dxa"/>
            <w:shd w:val="clear" w:color="auto" w:fill="auto"/>
            <w:noWrap/>
            <w:vAlign w:val="center"/>
          </w:tcPr>
          <w:p w:rsidR="00CD2A14" w:rsidRPr="003322A4" w:rsidRDefault="00CD2A14" w:rsidP="00904C4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CD2A14" w:rsidRPr="003322A4" w:rsidRDefault="00CD2A14" w:rsidP="00904C45">
            <w:pPr>
              <w:spacing w:after="0" w:line="240" w:lineRule="auto"/>
              <w:jc w:val="center"/>
              <w:rPr>
                <w:sz w:val="22"/>
                <w:szCs w:val="22"/>
              </w:rPr>
            </w:pPr>
            <w:r>
              <w:rPr>
                <w:sz w:val="22"/>
                <w:szCs w:val="22"/>
              </w:rPr>
              <w:t>%20</w:t>
            </w:r>
          </w:p>
        </w:tc>
        <w:tc>
          <w:tcPr>
            <w:tcW w:w="1041" w:type="dxa"/>
            <w:vAlign w:val="center"/>
          </w:tcPr>
          <w:p w:rsidR="00CD2A14" w:rsidRPr="003322A4" w:rsidRDefault="00CD2A14" w:rsidP="00904C45">
            <w:pPr>
              <w:spacing w:after="0" w:line="240" w:lineRule="auto"/>
              <w:jc w:val="center"/>
              <w:rPr>
                <w:sz w:val="22"/>
                <w:szCs w:val="22"/>
              </w:rPr>
            </w:pPr>
            <w:r>
              <w:rPr>
                <w:sz w:val="22"/>
                <w:szCs w:val="22"/>
              </w:rPr>
              <w:t>%40</w:t>
            </w:r>
          </w:p>
        </w:tc>
        <w:tc>
          <w:tcPr>
            <w:tcW w:w="1007" w:type="dxa"/>
            <w:vAlign w:val="center"/>
          </w:tcPr>
          <w:p w:rsidR="00CD2A14" w:rsidRPr="003322A4" w:rsidRDefault="00CD2A14" w:rsidP="00904C45">
            <w:pPr>
              <w:spacing w:after="0" w:line="240" w:lineRule="auto"/>
              <w:jc w:val="center"/>
              <w:rPr>
                <w:sz w:val="22"/>
                <w:szCs w:val="22"/>
              </w:rPr>
            </w:pPr>
            <w:r>
              <w:rPr>
                <w:sz w:val="22"/>
                <w:szCs w:val="22"/>
              </w:rPr>
              <w:t>%50</w:t>
            </w:r>
          </w:p>
        </w:tc>
        <w:tc>
          <w:tcPr>
            <w:tcW w:w="1092" w:type="dxa"/>
            <w:vAlign w:val="center"/>
          </w:tcPr>
          <w:p w:rsidR="00CD2A14" w:rsidRPr="003322A4" w:rsidRDefault="00CD2A14" w:rsidP="00904C45">
            <w:pPr>
              <w:spacing w:after="0" w:line="240" w:lineRule="auto"/>
              <w:jc w:val="center"/>
              <w:rPr>
                <w:sz w:val="22"/>
                <w:szCs w:val="22"/>
              </w:rPr>
            </w:pPr>
            <w:r>
              <w:rPr>
                <w:sz w:val="22"/>
                <w:szCs w:val="22"/>
              </w:rPr>
              <w:t>%60</w:t>
            </w:r>
          </w:p>
        </w:tc>
        <w:tc>
          <w:tcPr>
            <w:tcW w:w="1005" w:type="dxa"/>
            <w:vAlign w:val="center"/>
          </w:tcPr>
          <w:p w:rsidR="00CD2A14" w:rsidRPr="003322A4" w:rsidRDefault="00CD2A14" w:rsidP="00904C45">
            <w:pPr>
              <w:spacing w:after="0" w:line="240" w:lineRule="auto"/>
              <w:jc w:val="center"/>
              <w:rPr>
                <w:sz w:val="22"/>
                <w:szCs w:val="22"/>
              </w:rPr>
            </w:pPr>
            <w:r>
              <w:rPr>
                <w:sz w:val="22"/>
                <w:szCs w:val="22"/>
              </w:rPr>
              <w:t>%80</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tcPr>
          <w:p w:rsidR="00CD2A14" w:rsidRPr="00A312C8" w:rsidRDefault="00CD2A14" w:rsidP="00904C45">
            <w:r w:rsidRPr="00A312C8">
              <w:t>Okul web sitemizin kullanım sıklığı(%)</w:t>
            </w:r>
          </w:p>
        </w:tc>
        <w:tc>
          <w:tcPr>
            <w:tcW w:w="957" w:type="dxa"/>
            <w:shd w:val="clear" w:color="auto" w:fill="auto"/>
            <w:noWrap/>
            <w:vAlign w:val="center"/>
          </w:tcPr>
          <w:p w:rsidR="00CD2A14" w:rsidRPr="00A312C8" w:rsidRDefault="00CD2A14" w:rsidP="00904C45">
            <w:pPr>
              <w:jc w:val="center"/>
            </w:pPr>
            <w:r w:rsidRPr="00A312C8">
              <w:t>%20</w:t>
            </w:r>
          </w:p>
        </w:tc>
        <w:tc>
          <w:tcPr>
            <w:tcW w:w="1092" w:type="dxa"/>
            <w:gridSpan w:val="2"/>
            <w:shd w:val="clear" w:color="auto" w:fill="auto"/>
            <w:noWrap/>
            <w:vAlign w:val="center"/>
          </w:tcPr>
          <w:p w:rsidR="00CD2A14" w:rsidRPr="00A312C8" w:rsidRDefault="00CD2A14" w:rsidP="00904C45">
            <w:pPr>
              <w:jc w:val="center"/>
            </w:pPr>
            <w:r w:rsidRPr="00A312C8">
              <w:t>%40</w:t>
            </w:r>
          </w:p>
        </w:tc>
        <w:tc>
          <w:tcPr>
            <w:tcW w:w="1041" w:type="dxa"/>
            <w:vAlign w:val="center"/>
          </w:tcPr>
          <w:p w:rsidR="00CD2A14" w:rsidRPr="00A312C8" w:rsidRDefault="00CD2A14" w:rsidP="00904C45">
            <w:pPr>
              <w:jc w:val="center"/>
            </w:pPr>
            <w:r w:rsidRPr="00A312C8">
              <w:t>%50</w:t>
            </w:r>
          </w:p>
        </w:tc>
        <w:tc>
          <w:tcPr>
            <w:tcW w:w="1007" w:type="dxa"/>
            <w:vAlign w:val="center"/>
          </w:tcPr>
          <w:p w:rsidR="00CD2A14" w:rsidRPr="00A312C8" w:rsidRDefault="00CD2A14" w:rsidP="00904C45">
            <w:pPr>
              <w:jc w:val="center"/>
            </w:pPr>
            <w:r w:rsidRPr="00A312C8">
              <w:t>%60</w:t>
            </w:r>
          </w:p>
        </w:tc>
        <w:tc>
          <w:tcPr>
            <w:tcW w:w="1092" w:type="dxa"/>
            <w:vAlign w:val="center"/>
          </w:tcPr>
          <w:p w:rsidR="00CD2A14" w:rsidRPr="00A312C8" w:rsidRDefault="00CD2A14" w:rsidP="00904C45">
            <w:pPr>
              <w:jc w:val="center"/>
            </w:pPr>
            <w:r w:rsidRPr="00A312C8">
              <w:t>%70</w:t>
            </w:r>
          </w:p>
        </w:tc>
        <w:tc>
          <w:tcPr>
            <w:tcW w:w="1005" w:type="dxa"/>
            <w:vAlign w:val="center"/>
          </w:tcPr>
          <w:p w:rsidR="00CD2A14" w:rsidRDefault="00CD2A14" w:rsidP="00904C45">
            <w:pPr>
              <w:jc w:val="center"/>
            </w:pPr>
            <w:r w:rsidRPr="00A312C8">
              <w:t>%80</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.d.</w:t>
            </w:r>
          </w:p>
        </w:tc>
        <w:tc>
          <w:tcPr>
            <w:tcW w:w="5042" w:type="dxa"/>
            <w:shd w:val="clear" w:color="auto" w:fill="auto"/>
            <w:vAlign w:val="center"/>
          </w:tcPr>
          <w:p w:rsidR="00CD2A14" w:rsidRPr="003322A4" w:rsidRDefault="00CD2A14" w:rsidP="00904C45">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CD2A14" w:rsidRPr="00706CAB" w:rsidRDefault="0028605E" w:rsidP="00904C45">
            <w:pPr>
              <w:spacing w:after="0" w:line="240" w:lineRule="auto"/>
              <w:jc w:val="center"/>
              <w:rPr>
                <w:sz w:val="22"/>
                <w:szCs w:val="22"/>
              </w:rPr>
            </w:pPr>
            <w:r>
              <w:rPr>
                <w:sz w:val="22"/>
                <w:szCs w:val="22"/>
              </w:rPr>
              <w:t>1 Kayıt 19</w:t>
            </w:r>
            <w:r w:rsidR="00CD2A14" w:rsidRPr="00706CAB">
              <w:rPr>
                <w:sz w:val="22"/>
                <w:szCs w:val="22"/>
              </w:rPr>
              <w:t>Kam</w:t>
            </w:r>
          </w:p>
        </w:tc>
        <w:tc>
          <w:tcPr>
            <w:tcW w:w="1092" w:type="dxa"/>
            <w:gridSpan w:val="2"/>
            <w:shd w:val="clear" w:color="auto" w:fill="auto"/>
            <w:noWrap/>
            <w:vAlign w:val="center"/>
          </w:tcPr>
          <w:p w:rsidR="00CD2A14" w:rsidRDefault="00CD2A14" w:rsidP="00904C45">
            <w:pPr>
              <w:spacing w:after="0" w:line="240" w:lineRule="auto"/>
              <w:jc w:val="center"/>
              <w:rPr>
                <w:sz w:val="22"/>
                <w:szCs w:val="22"/>
              </w:rPr>
            </w:pPr>
            <w:r w:rsidRPr="00706CAB">
              <w:rPr>
                <w:sz w:val="22"/>
                <w:szCs w:val="22"/>
              </w:rPr>
              <w:t>1 Kayıt</w:t>
            </w:r>
          </w:p>
          <w:p w:rsidR="00CD2A14" w:rsidRPr="003322A4" w:rsidRDefault="00CD2A14" w:rsidP="00904C45">
            <w:pPr>
              <w:spacing w:after="0" w:line="240" w:lineRule="auto"/>
              <w:jc w:val="center"/>
              <w:rPr>
                <w:sz w:val="22"/>
                <w:szCs w:val="22"/>
              </w:rPr>
            </w:pPr>
            <w:r w:rsidRPr="00706CAB">
              <w:rPr>
                <w:sz w:val="22"/>
                <w:szCs w:val="22"/>
              </w:rPr>
              <w:t>4 Kam</w:t>
            </w:r>
          </w:p>
        </w:tc>
        <w:tc>
          <w:tcPr>
            <w:tcW w:w="1041" w:type="dxa"/>
            <w:vAlign w:val="center"/>
          </w:tcPr>
          <w:p w:rsidR="00CD2A14" w:rsidRPr="003322A4" w:rsidRDefault="00CD2A14" w:rsidP="00904C45">
            <w:pPr>
              <w:spacing w:after="0" w:line="240" w:lineRule="auto"/>
              <w:jc w:val="center"/>
              <w:rPr>
                <w:sz w:val="22"/>
                <w:szCs w:val="22"/>
              </w:rPr>
            </w:pPr>
            <w:r>
              <w:rPr>
                <w:sz w:val="22"/>
                <w:szCs w:val="22"/>
              </w:rPr>
              <w:t>4 Kam.</w:t>
            </w:r>
          </w:p>
        </w:tc>
        <w:tc>
          <w:tcPr>
            <w:tcW w:w="1007" w:type="dxa"/>
            <w:vAlign w:val="center"/>
          </w:tcPr>
          <w:p w:rsidR="00CD2A14" w:rsidRPr="003322A4" w:rsidRDefault="00CD2A14" w:rsidP="00904C45">
            <w:pPr>
              <w:spacing w:after="0" w:line="240" w:lineRule="auto"/>
              <w:jc w:val="center"/>
              <w:rPr>
                <w:sz w:val="22"/>
                <w:szCs w:val="22"/>
              </w:rPr>
            </w:pPr>
            <w:r>
              <w:rPr>
                <w:sz w:val="22"/>
                <w:szCs w:val="22"/>
              </w:rPr>
              <w:t>4 Kam.</w:t>
            </w:r>
          </w:p>
        </w:tc>
        <w:tc>
          <w:tcPr>
            <w:tcW w:w="1092" w:type="dxa"/>
            <w:vAlign w:val="center"/>
          </w:tcPr>
          <w:p w:rsidR="00CD2A14" w:rsidRPr="003322A4" w:rsidRDefault="00CD2A14" w:rsidP="00904C45">
            <w:pPr>
              <w:spacing w:after="0" w:line="240" w:lineRule="auto"/>
              <w:jc w:val="center"/>
              <w:rPr>
                <w:sz w:val="22"/>
                <w:szCs w:val="22"/>
              </w:rPr>
            </w:pPr>
            <w:r>
              <w:rPr>
                <w:sz w:val="22"/>
                <w:szCs w:val="22"/>
              </w:rPr>
              <w:t>44Kam.</w:t>
            </w:r>
          </w:p>
        </w:tc>
        <w:tc>
          <w:tcPr>
            <w:tcW w:w="1005" w:type="dxa"/>
            <w:vAlign w:val="center"/>
          </w:tcPr>
          <w:p w:rsidR="00CD2A14" w:rsidRPr="003322A4" w:rsidRDefault="00CD2A14" w:rsidP="00904C45">
            <w:pPr>
              <w:spacing w:after="0" w:line="240" w:lineRule="auto"/>
              <w:jc w:val="center"/>
              <w:rPr>
                <w:sz w:val="22"/>
                <w:szCs w:val="22"/>
              </w:rPr>
            </w:pPr>
            <w:r>
              <w:rPr>
                <w:sz w:val="22"/>
                <w:szCs w:val="22"/>
              </w:rPr>
              <w:t>4Kam.</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.e.</w:t>
            </w:r>
          </w:p>
        </w:tc>
        <w:tc>
          <w:tcPr>
            <w:tcW w:w="5042" w:type="dxa"/>
            <w:shd w:val="clear" w:color="auto" w:fill="auto"/>
          </w:tcPr>
          <w:p w:rsidR="00CD2A14" w:rsidRPr="00F339DB" w:rsidRDefault="00CD2A14" w:rsidP="00904C45">
            <w:pPr>
              <w:spacing w:after="0"/>
            </w:pPr>
            <w:r w:rsidRPr="00F339DB">
              <w:t>Bilgisayarların Yenilenmesi</w:t>
            </w:r>
          </w:p>
        </w:tc>
        <w:tc>
          <w:tcPr>
            <w:tcW w:w="957" w:type="dxa"/>
            <w:shd w:val="clear" w:color="auto" w:fill="auto"/>
            <w:noWrap/>
            <w:vAlign w:val="center"/>
          </w:tcPr>
          <w:p w:rsidR="00CD2A14" w:rsidRPr="00F339DB" w:rsidRDefault="0028605E" w:rsidP="00904C45">
            <w:pPr>
              <w:spacing w:after="0"/>
              <w:jc w:val="center"/>
            </w:pPr>
            <w:r>
              <w:t>0</w:t>
            </w:r>
          </w:p>
        </w:tc>
        <w:tc>
          <w:tcPr>
            <w:tcW w:w="1092" w:type="dxa"/>
            <w:gridSpan w:val="2"/>
            <w:shd w:val="clear" w:color="auto" w:fill="auto"/>
            <w:noWrap/>
            <w:vAlign w:val="center"/>
          </w:tcPr>
          <w:p w:rsidR="00CD2A14" w:rsidRPr="00F339DB" w:rsidRDefault="00CD2A14" w:rsidP="00904C45">
            <w:pPr>
              <w:spacing w:after="0"/>
              <w:jc w:val="center"/>
            </w:pPr>
            <w:r>
              <w:t>2</w:t>
            </w:r>
          </w:p>
        </w:tc>
        <w:tc>
          <w:tcPr>
            <w:tcW w:w="1041" w:type="dxa"/>
            <w:vAlign w:val="center"/>
          </w:tcPr>
          <w:p w:rsidR="00CD2A14" w:rsidRPr="00F339DB" w:rsidRDefault="00CD2A14" w:rsidP="00904C45">
            <w:pPr>
              <w:spacing w:after="0"/>
              <w:jc w:val="center"/>
            </w:pPr>
            <w:r>
              <w:t>4</w:t>
            </w:r>
          </w:p>
        </w:tc>
        <w:tc>
          <w:tcPr>
            <w:tcW w:w="1007" w:type="dxa"/>
            <w:vAlign w:val="center"/>
          </w:tcPr>
          <w:p w:rsidR="00CD2A14" w:rsidRPr="00F339DB" w:rsidRDefault="00CD2A14" w:rsidP="00904C45">
            <w:pPr>
              <w:spacing w:after="0"/>
              <w:jc w:val="center"/>
            </w:pPr>
            <w:r>
              <w:t>6</w:t>
            </w:r>
          </w:p>
        </w:tc>
        <w:tc>
          <w:tcPr>
            <w:tcW w:w="1092" w:type="dxa"/>
            <w:vAlign w:val="center"/>
          </w:tcPr>
          <w:p w:rsidR="00CD2A14" w:rsidRPr="00F339DB" w:rsidRDefault="00CD2A14" w:rsidP="00904C45">
            <w:pPr>
              <w:spacing w:after="0"/>
              <w:jc w:val="center"/>
            </w:pPr>
            <w:r>
              <w:t>8</w:t>
            </w:r>
          </w:p>
        </w:tc>
        <w:tc>
          <w:tcPr>
            <w:tcW w:w="1005" w:type="dxa"/>
            <w:vAlign w:val="center"/>
          </w:tcPr>
          <w:p w:rsidR="00CD2A14" w:rsidRDefault="00CD2A14" w:rsidP="00904C45">
            <w:pPr>
              <w:spacing w:after="0"/>
              <w:jc w:val="center"/>
            </w:pPr>
            <w:r>
              <w:t>9</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.f.</w:t>
            </w:r>
          </w:p>
        </w:tc>
        <w:tc>
          <w:tcPr>
            <w:tcW w:w="5042" w:type="dxa"/>
            <w:shd w:val="clear" w:color="auto" w:fill="auto"/>
          </w:tcPr>
          <w:p w:rsidR="00CD2A14" w:rsidRPr="00C54586" w:rsidRDefault="00CD2A14" w:rsidP="00904C45">
            <w:r w:rsidRPr="00C54586">
              <w:t>Asil yönetici sayısının toplam yönetici sayısına oranı (%)</w:t>
            </w:r>
          </w:p>
        </w:tc>
        <w:tc>
          <w:tcPr>
            <w:tcW w:w="957" w:type="dxa"/>
            <w:shd w:val="clear" w:color="auto" w:fill="auto"/>
            <w:noWrap/>
            <w:vAlign w:val="center"/>
          </w:tcPr>
          <w:p w:rsidR="00CD2A14" w:rsidRPr="00C54586" w:rsidRDefault="00CD2A14" w:rsidP="00904C45">
            <w:pPr>
              <w:jc w:val="center"/>
            </w:pPr>
            <w:r w:rsidRPr="00C54586">
              <w:t>%100</w:t>
            </w:r>
          </w:p>
        </w:tc>
        <w:tc>
          <w:tcPr>
            <w:tcW w:w="1092" w:type="dxa"/>
            <w:gridSpan w:val="2"/>
            <w:shd w:val="clear" w:color="auto" w:fill="auto"/>
            <w:noWrap/>
            <w:vAlign w:val="center"/>
          </w:tcPr>
          <w:p w:rsidR="00CD2A14" w:rsidRPr="00C54586" w:rsidRDefault="00CD2A14" w:rsidP="00904C45">
            <w:pPr>
              <w:jc w:val="center"/>
            </w:pPr>
            <w:r w:rsidRPr="00C54586">
              <w:t>%100</w:t>
            </w:r>
          </w:p>
        </w:tc>
        <w:tc>
          <w:tcPr>
            <w:tcW w:w="1041" w:type="dxa"/>
            <w:vAlign w:val="center"/>
          </w:tcPr>
          <w:p w:rsidR="00CD2A14" w:rsidRPr="00C54586" w:rsidRDefault="00CD2A14" w:rsidP="00904C45">
            <w:pPr>
              <w:jc w:val="center"/>
            </w:pPr>
            <w:r w:rsidRPr="00C54586">
              <w:t>%100</w:t>
            </w:r>
          </w:p>
        </w:tc>
        <w:tc>
          <w:tcPr>
            <w:tcW w:w="1007" w:type="dxa"/>
            <w:vAlign w:val="center"/>
          </w:tcPr>
          <w:p w:rsidR="00CD2A14" w:rsidRPr="00C54586" w:rsidRDefault="00CD2A14" w:rsidP="00904C45">
            <w:pPr>
              <w:jc w:val="center"/>
            </w:pPr>
            <w:r w:rsidRPr="00C54586">
              <w:t>%100</w:t>
            </w:r>
          </w:p>
        </w:tc>
        <w:tc>
          <w:tcPr>
            <w:tcW w:w="1092" w:type="dxa"/>
            <w:vAlign w:val="center"/>
          </w:tcPr>
          <w:p w:rsidR="00CD2A14" w:rsidRPr="00C54586" w:rsidRDefault="00CD2A14" w:rsidP="00904C45">
            <w:pPr>
              <w:jc w:val="center"/>
            </w:pPr>
            <w:r w:rsidRPr="00C54586">
              <w:t>%100</w:t>
            </w:r>
          </w:p>
        </w:tc>
        <w:tc>
          <w:tcPr>
            <w:tcW w:w="1005" w:type="dxa"/>
            <w:vAlign w:val="center"/>
          </w:tcPr>
          <w:p w:rsidR="00CD2A14" w:rsidRDefault="00CD2A14" w:rsidP="00904C45">
            <w:pPr>
              <w:jc w:val="center"/>
            </w:pPr>
            <w:r w:rsidRPr="00C54586">
              <w:t>%100</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.g.</w:t>
            </w:r>
          </w:p>
        </w:tc>
        <w:tc>
          <w:tcPr>
            <w:tcW w:w="5042" w:type="dxa"/>
            <w:shd w:val="clear" w:color="auto" w:fill="auto"/>
            <w:vAlign w:val="center"/>
          </w:tcPr>
          <w:p w:rsidR="00CD2A14" w:rsidRPr="00A20FF9" w:rsidRDefault="00CD2A14" w:rsidP="00904C45">
            <w:pPr>
              <w:spacing w:after="0" w:line="240" w:lineRule="auto"/>
              <w:rPr>
                <w:sz w:val="22"/>
                <w:szCs w:val="22"/>
              </w:rPr>
            </w:pPr>
            <w:r w:rsidRPr="00FE6077">
              <w:rPr>
                <w:sz w:val="22"/>
                <w:szCs w:val="22"/>
              </w:rPr>
              <w:t xml:space="preserve">Başarı </w:t>
            </w:r>
            <w:r>
              <w:rPr>
                <w:sz w:val="22"/>
                <w:szCs w:val="22"/>
              </w:rPr>
              <w:t>belgesi verilen personel sayısı</w:t>
            </w:r>
          </w:p>
        </w:tc>
        <w:tc>
          <w:tcPr>
            <w:tcW w:w="957" w:type="dxa"/>
            <w:shd w:val="clear" w:color="auto" w:fill="auto"/>
            <w:noWrap/>
            <w:vAlign w:val="center"/>
          </w:tcPr>
          <w:p w:rsidR="00CD2A14" w:rsidRPr="00706CAB" w:rsidRDefault="0028605E" w:rsidP="00904C45">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CD2A14" w:rsidRPr="00706CAB" w:rsidRDefault="00CD2A14" w:rsidP="00904C45">
            <w:pPr>
              <w:spacing w:after="0" w:line="240" w:lineRule="auto"/>
              <w:jc w:val="center"/>
              <w:rPr>
                <w:sz w:val="22"/>
                <w:szCs w:val="22"/>
              </w:rPr>
            </w:pPr>
            <w:r>
              <w:rPr>
                <w:sz w:val="22"/>
                <w:szCs w:val="22"/>
              </w:rPr>
              <w:t>1</w:t>
            </w:r>
          </w:p>
        </w:tc>
        <w:tc>
          <w:tcPr>
            <w:tcW w:w="1041" w:type="dxa"/>
            <w:vAlign w:val="center"/>
          </w:tcPr>
          <w:p w:rsidR="00CD2A14" w:rsidRDefault="00CD2A14" w:rsidP="00904C45">
            <w:pPr>
              <w:spacing w:after="0" w:line="240" w:lineRule="auto"/>
              <w:jc w:val="center"/>
              <w:rPr>
                <w:sz w:val="22"/>
                <w:szCs w:val="22"/>
              </w:rPr>
            </w:pPr>
            <w:r>
              <w:rPr>
                <w:sz w:val="22"/>
                <w:szCs w:val="22"/>
              </w:rPr>
              <w:t>2</w:t>
            </w:r>
          </w:p>
        </w:tc>
        <w:tc>
          <w:tcPr>
            <w:tcW w:w="1007" w:type="dxa"/>
            <w:vAlign w:val="center"/>
          </w:tcPr>
          <w:p w:rsidR="00CD2A14" w:rsidRDefault="00CD2A14" w:rsidP="00904C45">
            <w:pPr>
              <w:spacing w:after="0" w:line="240" w:lineRule="auto"/>
              <w:jc w:val="center"/>
              <w:rPr>
                <w:sz w:val="22"/>
                <w:szCs w:val="22"/>
              </w:rPr>
            </w:pPr>
            <w:r>
              <w:rPr>
                <w:sz w:val="22"/>
                <w:szCs w:val="22"/>
              </w:rPr>
              <w:t>1</w:t>
            </w:r>
          </w:p>
        </w:tc>
        <w:tc>
          <w:tcPr>
            <w:tcW w:w="1092" w:type="dxa"/>
            <w:vAlign w:val="center"/>
          </w:tcPr>
          <w:p w:rsidR="00CD2A14" w:rsidRDefault="00CD2A14" w:rsidP="00904C45">
            <w:pPr>
              <w:spacing w:after="0" w:line="240" w:lineRule="auto"/>
              <w:jc w:val="center"/>
              <w:rPr>
                <w:sz w:val="22"/>
                <w:szCs w:val="22"/>
              </w:rPr>
            </w:pPr>
            <w:r>
              <w:rPr>
                <w:sz w:val="22"/>
                <w:szCs w:val="22"/>
              </w:rPr>
              <w:t>1</w:t>
            </w:r>
          </w:p>
        </w:tc>
        <w:tc>
          <w:tcPr>
            <w:tcW w:w="1005" w:type="dxa"/>
            <w:vAlign w:val="center"/>
          </w:tcPr>
          <w:p w:rsidR="00CD2A14" w:rsidRDefault="00CD2A14" w:rsidP="00904C45">
            <w:pPr>
              <w:spacing w:after="0" w:line="240" w:lineRule="auto"/>
              <w:jc w:val="center"/>
              <w:rPr>
                <w:sz w:val="22"/>
                <w:szCs w:val="22"/>
              </w:rPr>
            </w:pPr>
            <w:r>
              <w:rPr>
                <w:sz w:val="22"/>
                <w:szCs w:val="22"/>
              </w:rPr>
              <w:t>2</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.h.</w:t>
            </w:r>
          </w:p>
        </w:tc>
        <w:tc>
          <w:tcPr>
            <w:tcW w:w="5042" w:type="dxa"/>
            <w:shd w:val="clear" w:color="auto" w:fill="auto"/>
          </w:tcPr>
          <w:p w:rsidR="00CD2A14" w:rsidRPr="00024BDF" w:rsidRDefault="00CD2A14" w:rsidP="00904C45">
            <w:pPr>
              <w:spacing w:after="0"/>
            </w:pPr>
            <w:r w:rsidRPr="00024BDF">
              <w:t>Ücretli öğretmen sayısının toplam öğretmen sayısına oranı (%)</w:t>
            </w:r>
          </w:p>
        </w:tc>
        <w:tc>
          <w:tcPr>
            <w:tcW w:w="957" w:type="dxa"/>
            <w:shd w:val="clear" w:color="auto" w:fill="auto"/>
            <w:noWrap/>
            <w:vAlign w:val="center"/>
          </w:tcPr>
          <w:p w:rsidR="00CD2A14" w:rsidRDefault="00CD2A14" w:rsidP="00904C45">
            <w:pPr>
              <w:spacing w:after="0"/>
              <w:jc w:val="center"/>
            </w:pPr>
            <w:r w:rsidRPr="0088415E">
              <w:t>%</w:t>
            </w:r>
            <w:r>
              <w:t>1</w:t>
            </w:r>
            <w:r w:rsidR="0028605E">
              <w:t>0</w:t>
            </w:r>
          </w:p>
        </w:tc>
        <w:tc>
          <w:tcPr>
            <w:tcW w:w="1092" w:type="dxa"/>
            <w:gridSpan w:val="2"/>
            <w:shd w:val="clear" w:color="auto" w:fill="auto"/>
            <w:noWrap/>
            <w:vAlign w:val="center"/>
          </w:tcPr>
          <w:p w:rsidR="00CD2A14" w:rsidRDefault="00CD2A14" w:rsidP="00904C45">
            <w:pPr>
              <w:spacing w:after="0"/>
              <w:jc w:val="center"/>
            </w:pPr>
            <w:r w:rsidRPr="0088415E">
              <w:t>%</w:t>
            </w:r>
            <w:r>
              <w:t>0</w:t>
            </w:r>
          </w:p>
        </w:tc>
        <w:tc>
          <w:tcPr>
            <w:tcW w:w="1041" w:type="dxa"/>
            <w:vAlign w:val="center"/>
          </w:tcPr>
          <w:p w:rsidR="00CD2A14" w:rsidRDefault="00CD2A14" w:rsidP="00904C45">
            <w:pPr>
              <w:spacing w:after="0"/>
              <w:jc w:val="center"/>
            </w:pPr>
            <w:r w:rsidRPr="0088415E">
              <w:t>%</w:t>
            </w:r>
            <w:r>
              <w:t>0</w:t>
            </w:r>
          </w:p>
        </w:tc>
        <w:tc>
          <w:tcPr>
            <w:tcW w:w="1007" w:type="dxa"/>
            <w:vAlign w:val="center"/>
          </w:tcPr>
          <w:p w:rsidR="00CD2A14" w:rsidRDefault="00CD2A14" w:rsidP="00904C45">
            <w:pPr>
              <w:spacing w:after="0"/>
              <w:jc w:val="center"/>
            </w:pPr>
            <w:r w:rsidRPr="0088415E">
              <w:t>%</w:t>
            </w:r>
            <w:r>
              <w:t>0</w:t>
            </w:r>
          </w:p>
        </w:tc>
        <w:tc>
          <w:tcPr>
            <w:tcW w:w="1092" w:type="dxa"/>
            <w:vAlign w:val="center"/>
          </w:tcPr>
          <w:p w:rsidR="00CD2A14" w:rsidRDefault="00CD2A14" w:rsidP="00904C45">
            <w:pPr>
              <w:spacing w:after="0"/>
              <w:jc w:val="center"/>
            </w:pPr>
            <w:r w:rsidRPr="0088415E">
              <w:t>%</w:t>
            </w:r>
            <w:r>
              <w:t>0</w:t>
            </w:r>
          </w:p>
        </w:tc>
        <w:tc>
          <w:tcPr>
            <w:tcW w:w="1005" w:type="dxa"/>
            <w:vAlign w:val="center"/>
          </w:tcPr>
          <w:p w:rsidR="00CD2A14" w:rsidRDefault="00CD2A14" w:rsidP="00904C45">
            <w:pPr>
              <w:spacing w:after="0"/>
              <w:jc w:val="center"/>
            </w:pPr>
            <w:r w:rsidRPr="0088415E">
              <w:t>%</w:t>
            </w:r>
            <w:r>
              <w:t>0</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.ı.</w:t>
            </w:r>
          </w:p>
        </w:tc>
        <w:tc>
          <w:tcPr>
            <w:tcW w:w="5042" w:type="dxa"/>
            <w:shd w:val="clear" w:color="auto" w:fill="auto"/>
          </w:tcPr>
          <w:p w:rsidR="00CD2A14" w:rsidRPr="00024BDF" w:rsidRDefault="00CD2A14" w:rsidP="00904C45">
            <w:pPr>
              <w:spacing w:after="0"/>
            </w:pPr>
            <w:r w:rsidRPr="00024BDF">
              <w:t>Norm kadro doluluk oranı%</w:t>
            </w:r>
          </w:p>
        </w:tc>
        <w:tc>
          <w:tcPr>
            <w:tcW w:w="957" w:type="dxa"/>
            <w:shd w:val="clear" w:color="auto" w:fill="auto"/>
            <w:noWrap/>
            <w:vAlign w:val="center"/>
          </w:tcPr>
          <w:p w:rsidR="00CD2A14" w:rsidRPr="00024BDF" w:rsidRDefault="0028605E" w:rsidP="00904C45">
            <w:pPr>
              <w:spacing w:after="0"/>
              <w:jc w:val="center"/>
            </w:pPr>
            <w:r>
              <w:t>%100</w:t>
            </w:r>
          </w:p>
        </w:tc>
        <w:tc>
          <w:tcPr>
            <w:tcW w:w="1092" w:type="dxa"/>
            <w:gridSpan w:val="2"/>
            <w:shd w:val="clear" w:color="auto" w:fill="auto"/>
            <w:noWrap/>
            <w:vAlign w:val="center"/>
          </w:tcPr>
          <w:p w:rsidR="00CD2A14" w:rsidRPr="00024BDF" w:rsidRDefault="00CD2A14" w:rsidP="00904C45">
            <w:pPr>
              <w:spacing w:after="0"/>
              <w:jc w:val="center"/>
            </w:pPr>
            <w:r w:rsidRPr="00024BDF">
              <w:t>%100</w:t>
            </w:r>
          </w:p>
        </w:tc>
        <w:tc>
          <w:tcPr>
            <w:tcW w:w="1041" w:type="dxa"/>
            <w:vAlign w:val="center"/>
          </w:tcPr>
          <w:p w:rsidR="00CD2A14" w:rsidRPr="00024BDF" w:rsidRDefault="00CD2A14" w:rsidP="00904C45">
            <w:pPr>
              <w:spacing w:after="0"/>
              <w:jc w:val="center"/>
            </w:pPr>
            <w:r w:rsidRPr="00024BDF">
              <w:t>%100</w:t>
            </w:r>
          </w:p>
        </w:tc>
        <w:tc>
          <w:tcPr>
            <w:tcW w:w="1007" w:type="dxa"/>
            <w:vAlign w:val="center"/>
          </w:tcPr>
          <w:p w:rsidR="00CD2A14" w:rsidRPr="00024BDF" w:rsidRDefault="00CD2A14" w:rsidP="00904C45">
            <w:pPr>
              <w:spacing w:after="0"/>
              <w:jc w:val="center"/>
            </w:pPr>
            <w:r w:rsidRPr="00024BDF">
              <w:t>%100</w:t>
            </w:r>
          </w:p>
        </w:tc>
        <w:tc>
          <w:tcPr>
            <w:tcW w:w="1092" w:type="dxa"/>
            <w:vAlign w:val="center"/>
          </w:tcPr>
          <w:p w:rsidR="00CD2A14" w:rsidRPr="00024BDF" w:rsidRDefault="00CD2A14" w:rsidP="00904C45">
            <w:pPr>
              <w:spacing w:after="0"/>
              <w:jc w:val="center"/>
            </w:pPr>
            <w:r w:rsidRPr="00024BDF">
              <w:t>%100</w:t>
            </w:r>
          </w:p>
        </w:tc>
        <w:tc>
          <w:tcPr>
            <w:tcW w:w="1005" w:type="dxa"/>
            <w:vAlign w:val="center"/>
          </w:tcPr>
          <w:p w:rsidR="00CD2A14" w:rsidRPr="00024BDF" w:rsidRDefault="00CD2A14" w:rsidP="00904C45">
            <w:pPr>
              <w:spacing w:after="0"/>
              <w:jc w:val="center"/>
            </w:pPr>
            <w:r w:rsidRPr="00024BDF">
              <w:t>%100</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.i.</w:t>
            </w:r>
          </w:p>
        </w:tc>
        <w:tc>
          <w:tcPr>
            <w:tcW w:w="5042" w:type="dxa"/>
            <w:shd w:val="clear" w:color="auto" w:fill="auto"/>
          </w:tcPr>
          <w:p w:rsidR="00CD2A14" w:rsidRPr="00024BDF" w:rsidRDefault="00CD2A14" w:rsidP="00904C45">
            <w:pPr>
              <w:spacing w:after="0"/>
            </w:pPr>
            <w:r w:rsidRPr="00024BDF">
              <w:t>Asil yönetici sayısının toplam yönetici sayısına oranı (%)</w:t>
            </w:r>
          </w:p>
        </w:tc>
        <w:tc>
          <w:tcPr>
            <w:tcW w:w="957" w:type="dxa"/>
            <w:shd w:val="clear" w:color="auto" w:fill="auto"/>
            <w:noWrap/>
            <w:vAlign w:val="center"/>
          </w:tcPr>
          <w:p w:rsidR="00CD2A14" w:rsidRPr="00024BDF" w:rsidRDefault="00CD2A14" w:rsidP="00904C45">
            <w:pPr>
              <w:spacing w:after="0"/>
              <w:jc w:val="center"/>
            </w:pPr>
            <w:r w:rsidRPr="00024BDF">
              <w:t>%100</w:t>
            </w:r>
          </w:p>
        </w:tc>
        <w:tc>
          <w:tcPr>
            <w:tcW w:w="1092" w:type="dxa"/>
            <w:gridSpan w:val="2"/>
            <w:shd w:val="clear" w:color="auto" w:fill="auto"/>
            <w:noWrap/>
            <w:vAlign w:val="center"/>
          </w:tcPr>
          <w:p w:rsidR="00CD2A14" w:rsidRPr="00024BDF" w:rsidRDefault="00CD2A14" w:rsidP="00904C45">
            <w:pPr>
              <w:spacing w:after="0"/>
              <w:jc w:val="center"/>
            </w:pPr>
            <w:r w:rsidRPr="00024BDF">
              <w:t>%100</w:t>
            </w:r>
          </w:p>
        </w:tc>
        <w:tc>
          <w:tcPr>
            <w:tcW w:w="1041" w:type="dxa"/>
            <w:vAlign w:val="center"/>
          </w:tcPr>
          <w:p w:rsidR="00CD2A14" w:rsidRPr="00024BDF" w:rsidRDefault="00CD2A14" w:rsidP="00904C45">
            <w:pPr>
              <w:spacing w:after="0"/>
              <w:jc w:val="center"/>
            </w:pPr>
            <w:r w:rsidRPr="00024BDF">
              <w:t>%100</w:t>
            </w:r>
          </w:p>
        </w:tc>
        <w:tc>
          <w:tcPr>
            <w:tcW w:w="1007" w:type="dxa"/>
            <w:vAlign w:val="center"/>
          </w:tcPr>
          <w:p w:rsidR="00CD2A14" w:rsidRPr="00024BDF" w:rsidRDefault="00CD2A14" w:rsidP="00904C45">
            <w:pPr>
              <w:spacing w:after="0"/>
              <w:jc w:val="center"/>
            </w:pPr>
            <w:r w:rsidRPr="00024BDF">
              <w:t>%100</w:t>
            </w:r>
          </w:p>
        </w:tc>
        <w:tc>
          <w:tcPr>
            <w:tcW w:w="1092" w:type="dxa"/>
            <w:vAlign w:val="center"/>
          </w:tcPr>
          <w:p w:rsidR="00CD2A14" w:rsidRPr="00024BDF" w:rsidRDefault="00CD2A14" w:rsidP="00904C45">
            <w:pPr>
              <w:spacing w:after="0"/>
              <w:jc w:val="center"/>
            </w:pPr>
            <w:r w:rsidRPr="00024BDF">
              <w:t>%100</w:t>
            </w:r>
          </w:p>
        </w:tc>
        <w:tc>
          <w:tcPr>
            <w:tcW w:w="1005" w:type="dxa"/>
            <w:vAlign w:val="center"/>
          </w:tcPr>
          <w:p w:rsidR="00CD2A14" w:rsidRPr="00024BDF" w:rsidRDefault="00CD2A14" w:rsidP="00904C45">
            <w:pPr>
              <w:spacing w:after="0"/>
              <w:jc w:val="center"/>
            </w:pPr>
            <w:r w:rsidRPr="00024BDF">
              <w:t>%100</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.j.</w:t>
            </w:r>
          </w:p>
        </w:tc>
        <w:tc>
          <w:tcPr>
            <w:tcW w:w="5042" w:type="dxa"/>
            <w:shd w:val="clear" w:color="auto" w:fill="auto"/>
          </w:tcPr>
          <w:p w:rsidR="00CD2A14" w:rsidRPr="00BB7EF3" w:rsidRDefault="00CD2A14" w:rsidP="00904C45">
            <w:pPr>
              <w:spacing w:after="0"/>
            </w:pPr>
            <w:r w:rsidRPr="00BB7EF3">
              <w:t>Öğretmen başına düşen öğrenci sayısı</w:t>
            </w:r>
          </w:p>
        </w:tc>
        <w:tc>
          <w:tcPr>
            <w:tcW w:w="957" w:type="dxa"/>
            <w:shd w:val="clear" w:color="auto" w:fill="auto"/>
            <w:noWrap/>
            <w:vAlign w:val="center"/>
          </w:tcPr>
          <w:p w:rsidR="00CD2A14" w:rsidRPr="00BB7EF3" w:rsidRDefault="0028605E" w:rsidP="00904C45">
            <w:pPr>
              <w:spacing w:after="0"/>
              <w:jc w:val="center"/>
            </w:pPr>
            <w:r>
              <w:t>22</w:t>
            </w:r>
          </w:p>
        </w:tc>
        <w:tc>
          <w:tcPr>
            <w:tcW w:w="1092" w:type="dxa"/>
            <w:gridSpan w:val="2"/>
            <w:shd w:val="clear" w:color="auto" w:fill="auto"/>
            <w:noWrap/>
            <w:vAlign w:val="center"/>
          </w:tcPr>
          <w:p w:rsidR="00CD2A14" w:rsidRPr="00BB7EF3" w:rsidRDefault="0028605E" w:rsidP="0028605E">
            <w:pPr>
              <w:spacing w:after="0"/>
              <w:jc w:val="center"/>
            </w:pPr>
            <w:r>
              <w:t>20</w:t>
            </w:r>
          </w:p>
        </w:tc>
        <w:tc>
          <w:tcPr>
            <w:tcW w:w="1041" w:type="dxa"/>
            <w:vAlign w:val="center"/>
          </w:tcPr>
          <w:p w:rsidR="00CD2A14" w:rsidRDefault="0028605E" w:rsidP="00904C45">
            <w:pPr>
              <w:spacing w:after="0"/>
              <w:jc w:val="center"/>
            </w:pPr>
            <w:r>
              <w:t>20</w:t>
            </w:r>
          </w:p>
        </w:tc>
        <w:tc>
          <w:tcPr>
            <w:tcW w:w="1007" w:type="dxa"/>
            <w:vAlign w:val="center"/>
          </w:tcPr>
          <w:p w:rsidR="00CD2A14" w:rsidRDefault="0028605E" w:rsidP="00904C45">
            <w:pPr>
              <w:spacing w:after="0"/>
              <w:jc w:val="center"/>
            </w:pPr>
            <w:r>
              <w:t>20</w:t>
            </w:r>
          </w:p>
        </w:tc>
        <w:tc>
          <w:tcPr>
            <w:tcW w:w="1092" w:type="dxa"/>
            <w:vAlign w:val="center"/>
          </w:tcPr>
          <w:p w:rsidR="00CD2A14" w:rsidRDefault="00CD2A14" w:rsidP="0028605E">
            <w:pPr>
              <w:spacing w:after="0"/>
              <w:jc w:val="center"/>
            </w:pPr>
            <w:r w:rsidRPr="00915999">
              <w:t>2</w:t>
            </w:r>
            <w:r w:rsidR="0028605E">
              <w:t>0</w:t>
            </w:r>
          </w:p>
        </w:tc>
        <w:tc>
          <w:tcPr>
            <w:tcW w:w="1005" w:type="dxa"/>
            <w:vAlign w:val="center"/>
          </w:tcPr>
          <w:p w:rsidR="00CD2A14" w:rsidRDefault="00CD2A14" w:rsidP="0028605E">
            <w:pPr>
              <w:spacing w:after="0"/>
              <w:jc w:val="center"/>
            </w:pPr>
            <w:r w:rsidRPr="00915999">
              <w:t>2</w:t>
            </w:r>
            <w:r w:rsidR="0028605E">
              <w:t>0</w:t>
            </w:r>
          </w:p>
        </w:tc>
      </w:tr>
      <w:tr w:rsidR="00CD2A14" w:rsidRPr="00A47F2F" w:rsidTr="00904C45">
        <w:trPr>
          <w:gridAfter w:val="1"/>
          <w:wAfter w:w="15" w:type="dxa"/>
          <w:trHeight w:val="549"/>
        </w:trPr>
        <w:tc>
          <w:tcPr>
            <w:tcW w:w="1757" w:type="dxa"/>
            <w:shd w:val="clear" w:color="auto" w:fill="auto"/>
            <w:vAlign w:val="center"/>
          </w:tcPr>
          <w:p w:rsidR="00CD2A14" w:rsidRPr="003322A4" w:rsidRDefault="00CD2A14"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.k.</w:t>
            </w:r>
          </w:p>
        </w:tc>
        <w:tc>
          <w:tcPr>
            <w:tcW w:w="5042" w:type="dxa"/>
            <w:shd w:val="clear" w:color="auto" w:fill="auto"/>
          </w:tcPr>
          <w:p w:rsidR="00CD2A14" w:rsidRPr="001F12D1" w:rsidRDefault="00CD2A14" w:rsidP="00904C45">
            <w:r w:rsidRPr="001F12D1">
              <w:t>Ödül alan personel sayısı</w:t>
            </w:r>
          </w:p>
        </w:tc>
        <w:tc>
          <w:tcPr>
            <w:tcW w:w="957" w:type="dxa"/>
            <w:shd w:val="clear" w:color="auto" w:fill="auto"/>
            <w:noWrap/>
          </w:tcPr>
          <w:p w:rsidR="00CD2A14" w:rsidRPr="001F12D1" w:rsidRDefault="00CD2A14" w:rsidP="00FD7A67">
            <w:pPr>
              <w:jc w:val="center"/>
            </w:pPr>
            <w:r w:rsidRPr="001F12D1">
              <w:t>0</w:t>
            </w:r>
          </w:p>
        </w:tc>
        <w:tc>
          <w:tcPr>
            <w:tcW w:w="1092" w:type="dxa"/>
            <w:gridSpan w:val="2"/>
            <w:shd w:val="clear" w:color="auto" w:fill="auto"/>
            <w:noWrap/>
          </w:tcPr>
          <w:p w:rsidR="00CD2A14" w:rsidRPr="001F12D1" w:rsidRDefault="00CD2A14" w:rsidP="00FD7A67">
            <w:pPr>
              <w:jc w:val="center"/>
            </w:pPr>
            <w:r>
              <w:t>1</w:t>
            </w:r>
          </w:p>
        </w:tc>
        <w:tc>
          <w:tcPr>
            <w:tcW w:w="1041" w:type="dxa"/>
          </w:tcPr>
          <w:p w:rsidR="00CD2A14" w:rsidRPr="001F12D1" w:rsidRDefault="00CD2A14" w:rsidP="00FD7A67">
            <w:pPr>
              <w:jc w:val="center"/>
            </w:pPr>
            <w:r>
              <w:t>2</w:t>
            </w:r>
          </w:p>
        </w:tc>
        <w:tc>
          <w:tcPr>
            <w:tcW w:w="1007" w:type="dxa"/>
          </w:tcPr>
          <w:p w:rsidR="00CD2A14" w:rsidRPr="001F12D1" w:rsidRDefault="00CD2A14" w:rsidP="00FD7A67">
            <w:pPr>
              <w:jc w:val="center"/>
            </w:pPr>
            <w:r>
              <w:t>2</w:t>
            </w:r>
          </w:p>
        </w:tc>
        <w:tc>
          <w:tcPr>
            <w:tcW w:w="1092" w:type="dxa"/>
          </w:tcPr>
          <w:p w:rsidR="00CD2A14" w:rsidRPr="001F12D1" w:rsidRDefault="00CD2A14" w:rsidP="00FD7A67">
            <w:pPr>
              <w:jc w:val="center"/>
            </w:pPr>
            <w:r>
              <w:t>2</w:t>
            </w:r>
          </w:p>
        </w:tc>
        <w:tc>
          <w:tcPr>
            <w:tcW w:w="1005" w:type="dxa"/>
          </w:tcPr>
          <w:p w:rsidR="00CD2A14" w:rsidRDefault="00CD2A14" w:rsidP="00FD7A67">
            <w:pPr>
              <w:jc w:val="center"/>
            </w:pPr>
            <w:r>
              <w:t>2</w:t>
            </w:r>
          </w:p>
        </w:tc>
      </w:tr>
    </w:tbl>
    <w:p w:rsidR="008D4E73" w:rsidRPr="002B6FDB" w:rsidRDefault="008D4E73" w:rsidP="008D4E73">
      <w:pPr>
        <w:jc w:val="both"/>
        <w:rPr>
          <w:b/>
          <w:i/>
          <w:szCs w:val="24"/>
        </w:rPr>
      </w:pPr>
    </w:p>
    <w:p w:rsidR="00D41148" w:rsidRDefault="00D41148"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CD2A1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2A14" w:rsidRPr="00A47F2F" w:rsidRDefault="00CD2A14"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666AED">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CD2A14" w:rsidRPr="00866A0A" w:rsidRDefault="00CD2A14" w:rsidP="00904C45">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CD2A14" w:rsidRPr="00547EB2" w:rsidRDefault="00CD2A14" w:rsidP="00904C45">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D2A14" w:rsidRPr="00547EB2" w:rsidRDefault="00CD2A14" w:rsidP="00904C45">
            <w:pPr>
              <w:pStyle w:val="TableParagraph"/>
              <w:spacing w:line="207" w:lineRule="exact"/>
              <w:jc w:val="center"/>
              <w:rPr>
                <w:szCs w:val="24"/>
              </w:rPr>
            </w:pPr>
            <w:r w:rsidRPr="00547EB2">
              <w:rPr>
                <w:szCs w:val="24"/>
              </w:rPr>
              <w:t>01/01/2019</w:t>
            </w:r>
          </w:p>
          <w:p w:rsidR="00CD2A14" w:rsidRPr="00547EB2" w:rsidRDefault="00CD2A14" w:rsidP="00904C45">
            <w:pPr>
              <w:spacing w:after="0" w:line="240" w:lineRule="auto"/>
              <w:jc w:val="center"/>
              <w:rPr>
                <w:color w:val="000000"/>
                <w:szCs w:val="24"/>
              </w:rPr>
            </w:pPr>
            <w:proofErr w:type="gramStart"/>
            <w:r w:rsidRPr="00547EB2">
              <w:rPr>
                <w:szCs w:val="24"/>
              </w:rPr>
              <w:t>31/12/2023</w:t>
            </w:r>
            <w:proofErr w:type="gramEnd"/>
          </w:p>
        </w:tc>
      </w:tr>
      <w:tr w:rsidR="00CD2A1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2A14" w:rsidRPr="00A47F2F" w:rsidRDefault="00CD2A14"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666AED">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D2A14" w:rsidRPr="00866A0A" w:rsidRDefault="00CD2A14" w:rsidP="00294896">
            <w:pPr>
              <w:spacing w:after="0" w:line="240" w:lineRule="auto"/>
              <w:jc w:val="both"/>
              <w:rPr>
                <w:szCs w:val="24"/>
              </w:rPr>
            </w:pPr>
            <w:r w:rsidRPr="00866A0A">
              <w:rPr>
                <w:szCs w:val="24"/>
              </w:rPr>
              <w:t>Kame</w:t>
            </w:r>
            <w:r w:rsidR="00294896">
              <w:rPr>
                <w:szCs w:val="24"/>
              </w:rPr>
              <w:t xml:space="preserve">ra sisteminin geliştirilmesi </w:t>
            </w:r>
          </w:p>
        </w:tc>
        <w:tc>
          <w:tcPr>
            <w:tcW w:w="1161" w:type="pct"/>
            <w:tcBorders>
              <w:top w:val="nil"/>
              <w:left w:val="nil"/>
              <w:bottom w:val="single" w:sz="8" w:space="0" w:color="auto"/>
              <w:right w:val="single" w:sz="8" w:space="0" w:color="auto"/>
            </w:tcBorders>
            <w:shd w:val="clear" w:color="auto" w:fill="auto"/>
            <w:vAlign w:val="center"/>
          </w:tcPr>
          <w:p w:rsidR="00CD2A14" w:rsidRPr="00547EB2" w:rsidRDefault="00CD2A14" w:rsidP="00904C45">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D2A14" w:rsidRPr="00547EB2" w:rsidRDefault="00CD2A14" w:rsidP="00904C45">
            <w:pPr>
              <w:pStyle w:val="TableParagraph"/>
              <w:spacing w:line="207" w:lineRule="exact"/>
              <w:jc w:val="center"/>
              <w:rPr>
                <w:szCs w:val="24"/>
              </w:rPr>
            </w:pPr>
            <w:r>
              <w:rPr>
                <w:szCs w:val="24"/>
              </w:rPr>
              <w:t>01/02</w:t>
            </w:r>
            <w:r w:rsidRPr="00547EB2">
              <w:rPr>
                <w:szCs w:val="24"/>
              </w:rPr>
              <w:t>/2019</w:t>
            </w:r>
          </w:p>
          <w:p w:rsidR="00CD2A14" w:rsidRPr="00547EB2" w:rsidRDefault="00CD2A14" w:rsidP="00904C45">
            <w:pPr>
              <w:spacing w:after="0" w:line="240" w:lineRule="auto"/>
              <w:jc w:val="center"/>
              <w:rPr>
                <w:color w:val="000000"/>
                <w:szCs w:val="24"/>
              </w:rPr>
            </w:pPr>
            <w:proofErr w:type="gramStart"/>
            <w:r w:rsidRPr="00547EB2">
              <w:rPr>
                <w:szCs w:val="24"/>
              </w:rPr>
              <w:t>31/12/2023</w:t>
            </w:r>
            <w:proofErr w:type="gramEnd"/>
          </w:p>
        </w:tc>
      </w:tr>
      <w:tr w:rsidR="00CD2A1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2A14" w:rsidRPr="00A47F2F" w:rsidRDefault="00CD2A14"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666AED">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D2A14" w:rsidRPr="00A47F2F" w:rsidRDefault="00CD2A14" w:rsidP="00904C45">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CD2A14" w:rsidRDefault="00CD2A14" w:rsidP="00904C45">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CD2A14" w:rsidRDefault="00CD2A14" w:rsidP="00904C45">
            <w:pPr>
              <w:spacing w:after="0"/>
              <w:jc w:val="center"/>
            </w:pPr>
            <w:proofErr w:type="gramStart"/>
            <w:r>
              <w:t>01/02/2019</w:t>
            </w:r>
            <w:proofErr w:type="gramEnd"/>
          </w:p>
          <w:p w:rsidR="00CD2A14" w:rsidRDefault="00CD2A14" w:rsidP="00904C45">
            <w:pPr>
              <w:spacing w:after="0"/>
              <w:jc w:val="center"/>
            </w:pPr>
            <w:proofErr w:type="gramStart"/>
            <w:r>
              <w:t>31/12/2023</w:t>
            </w:r>
            <w:proofErr w:type="gramEnd"/>
          </w:p>
        </w:tc>
      </w:tr>
      <w:tr w:rsidR="00CD2A1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2A14" w:rsidRPr="00A47F2F" w:rsidRDefault="00CD2A14"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666AED">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D2A14" w:rsidRPr="00A47F2F" w:rsidRDefault="00CD2A14" w:rsidP="00904C45">
            <w:pPr>
              <w:spacing w:after="0" w:line="240" w:lineRule="auto"/>
              <w:jc w:val="both"/>
              <w:rPr>
                <w:szCs w:val="24"/>
                <w:highlight w:val="green"/>
              </w:rPr>
            </w:pPr>
            <w:r w:rsidRPr="000C3773">
              <w:rPr>
                <w:szCs w:val="24"/>
              </w:rPr>
              <w:t xml:space="preserve">Okul hijyenini iyileştirmek amacıyla çalıştırılan temizlik işçi sayısını arttırmak için </w:t>
            </w:r>
            <w:r>
              <w:rPr>
                <w:szCs w:val="24"/>
              </w:rPr>
              <w:t>gelir sağlayıcı</w:t>
            </w:r>
            <w:r w:rsidRPr="000C3773">
              <w:rPr>
                <w:szCs w:val="24"/>
              </w:rPr>
              <w:t xml:space="preserve"> </w:t>
            </w:r>
            <w:proofErr w:type="spellStart"/>
            <w:proofErr w:type="gramStart"/>
            <w:r w:rsidRPr="000C3773">
              <w:rPr>
                <w:szCs w:val="24"/>
              </w:rPr>
              <w:t>kermes,gezi</w:t>
            </w:r>
            <w:proofErr w:type="spellEnd"/>
            <w:proofErr w:type="gramEnd"/>
            <w:r w:rsidRPr="000C3773">
              <w:rPr>
                <w:szCs w:val="24"/>
              </w:rPr>
              <w:t xml:space="preserve"> düzenlemek</w:t>
            </w:r>
          </w:p>
        </w:tc>
        <w:tc>
          <w:tcPr>
            <w:tcW w:w="1161" w:type="pct"/>
            <w:tcBorders>
              <w:top w:val="nil"/>
              <w:left w:val="nil"/>
              <w:bottom w:val="single" w:sz="8" w:space="0" w:color="auto"/>
              <w:right w:val="single" w:sz="8" w:space="0" w:color="auto"/>
            </w:tcBorders>
            <w:shd w:val="clear" w:color="auto" w:fill="auto"/>
            <w:vAlign w:val="center"/>
          </w:tcPr>
          <w:p w:rsidR="00CD2A14" w:rsidRPr="00A47F2F" w:rsidRDefault="00CD2A14" w:rsidP="00904C45">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CD2A14" w:rsidRPr="00E70593" w:rsidRDefault="00CD2A14" w:rsidP="00904C45">
            <w:pPr>
              <w:pStyle w:val="TableParagraph"/>
              <w:spacing w:line="207" w:lineRule="exact"/>
              <w:jc w:val="center"/>
              <w:rPr>
                <w:szCs w:val="24"/>
              </w:rPr>
            </w:pPr>
            <w:r w:rsidRPr="00E70593">
              <w:rPr>
                <w:szCs w:val="24"/>
              </w:rPr>
              <w:t>01/02/2019</w:t>
            </w:r>
          </w:p>
          <w:p w:rsidR="00CD2A14" w:rsidRPr="00463A8B" w:rsidRDefault="00CD2A14" w:rsidP="00904C45">
            <w:pPr>
              <w:pStyle w:val="TableParagraph"/>
              <w:spacing w:line="207" w:lineRule="exact"/>
              <w:jc w:val="center"/>
              <w:rPr>
                <w:szCs w:val="24"/>
              </w:rPr>
            </w:pPr>
            <w:r w:rsidRPr="00E70593">
              <w:rPr>
                <w:szCs w:val="24"/>
              </w:rPr>
              <w:t>31/12/2023</w:t>
            </w:r>
          </w:p>
        </w:tc>
      </w:tr>
      <w:tr w:rsidR="00CD2A14" w:rsidRPr="00A47F2F" w:rsidTr="00904C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2A14" w:rsidRPr="00A47F2F" w:rsidRDefault="00CD2A14"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666AED">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CD2A14" w:rsidRPr="00587D38" w:rsidRDefault="00CD2A14" w:rsidP="00904C45">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CD2A14" w:rsidRPr="00587D38" w:rsidRDefault="00CD2A14" w:rsidP="00904C45">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CD2A14" w:rsidRPr="00587D38" w:rsidRDefault="00CD2A14" w:rsidP="00904C45">
            <w:pPr>
              <w:spacing w:after="0"/>
              <w:jc w:val="center"/>
            </w:pPr>
            <w:r w:rsidRPr="00587D38">
              <w:t>Her ay sonu</w:t>
            </w:r>
          </w:p>
        </w:tc>
      </w:tr>
      <w:tr w:rsidR="00CD2A14" w:rsidRPr="00A47F2F" w:rsidTr="00904C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2A14" w:rsidRPr="00A47F2F" w:rsidRDefault="00CD2A14"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666AED">
              <w:rPr>
                <w:b/>
                <w:bCs/>
                <w:color w:val="000000"/>
                <w:szCs w:val="24"/>
              </w:rPr>
              <w:t>6</w:t>
            </w:r>
          </w:p>
        </w:tc>
        <w:tc>
          <w:tcPr>
            <w:tcW w:w="2324" w:type="pct"/>
            <w:tcBorders>
              <w:top w:val="nil"/>
              <w:left w:val="nil"/>
              <w:bottom w:val="single" w:sz="8" w:space="0" w:color="auto"/>
              <w:right w:val="single" w:sz="8" w:space="0" w:color="auto"/>
            </w:tcBorders>
            <w:shd w:val="clear" w:color="auto" w:fill="auto"/>
          </w:tcPr>
          <w:p w:rsidR="00CD2A14" w:rsidRPr="00587D38" w:rsidRDefault="00666AED" w:rsidP="00904C45">
            <w:pPr>
              <w:spacing w:after="0"/>
            </w:pPr>
            <w:r>
              <w:rPr>
                <w:color w:val="000000"/>
                <w:szCs w:val="24"/>
              </w:rPr>
              <w:t>Bilgisayar</w:t>
            </w:r>
            <w:r w:rsidR="00CD2A14">
              <w:rPr>
                <w:color w:val="000000"/>
                <w:szCs w:val="24"/>
              </w:rPr>
              <w:t xml:space="preserve"> laboratuvarının donatım eksikliğinin giderilmesi.</w:t>
            </w:r>
          </w:p>
        </w:tc>
        <w:tc>
          <w:tcPr>
            <w:tcW w:w="1161" w:type="pct"/>
            <w:tcBorders>
              <w:top w:val="nil"/>
              <w:left w:val="nil"/>
              <w:bottom w:val="single" w:sz="8" w:space="0" w:color="auto"/>
              <w:right w:val="single" w:sz="8" w:space="0" w:color="auto"/>
            </w:tcBorders>
            <w:shd w:val="clear" w:color="auto" w:fill="auto"/>
            <w:vAlign w:val="center"/>
          </w:tcPr>
          <w:p w:rsidR="00CD2A14" w:rsidRPr="00587D38" w:rsidRDefault="00CD2A14" w:rsidP="00904C45">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CD2A14" w:rsidRDefault="00CD2A14" w:rsidP="00904C45">
            <w:pPr>
              <w:spacing w:after="0"/>
              <w:jc w:val="center"/>
            </w:pPr>
            <w:proofErr w:type="gramStart"/>
            <w:r>
              <w:t>01/02/2019</w:t>
            </w:r>
            <w:proofErr w:type="gramEnd"/>
          </w:p>
          <w:p w:rsidR="00CD2A14" w:rsidRDefault="00CD2A14" w:rsidP="00904C45">
            <w:pPr>
              <w:spacing w:after="0"/>
              <w:jc w:val="center"/>
            </w:pPr>
            <w:proofErr w:type="gramStart"/>
            <w:r>
              <w:t>31/12/2023</w:t>
            </w:r>
            <w:proofErr w:type="gramEnd"/>
          </w:p>
        </w:tc>
      </w:tr>
      <w:tr w:rsidR="00CD2A14" w:rsidRPr="00A47F2F" w:rsidTr="00904C4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2A14" w:rsidRPr="00A47F2F" w:rsidRDefault="00CD2A14"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666AED">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CD2A14" w:rsidRPr="00142000" w:rsidRDefault="00CD2A14" w:rsidP="00904C45">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CD2A14" w:rsidRPr="00142000" w:rsidRDefault="00CD2A14" w:rsidP="00904C45">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CD2A14" w:rsidRDefault="00CD2A14" w:rsidP="00904C45">
            <w:pPr>
              <w:spacing w:after="0"/>
              <w:jc w:val="center"/>
            </w:pPr>
            <w:r>
              <w:t>Dönem Sonunda</w:t>
            </w:r>
          </w:p>
        </w:tc>
      </w:tr>
      <w:tr w:rsidR="00CD2A1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D2A14" w:rsidRPr="00A47F2F" w:rsidRDefault="00CD2A14"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666AED">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CD2A14" w:rsidRPr="00A47F2F" w:rsidRDefault="00CD2A14" w:rsidP="00904C45">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CD2A14" w:rsidRPr="00A47F2F" w:rsidRDefault="00CD2A14" w:rsidP="00904C45">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CD2A14" w:rsidRPr="00E70593" w:rsidRDefault="00CD2A14" w:rsidP="00904C45">
            <w:pPr>
              <w:spacing w:after="0" w:line="240" w:lineRule="auto"/>
              <w:jc w:val="center"/>
              <w:rPr>
                <w:color w:val="000000"/>
                <w:szCs w:val="24"/>
              </w:rPr>
            </w:pPr>
            <w:proofErr w:type="gramStart"/>
            <w:r w:rsidRPr="00E70593">
              <w:rPr>
                <w:color w:val="000000"/>
                <w:szCs w:val="24"/>
              </w:rPr>
              <w:t>01/02/2019</w:t>
            </w:r>
            <w:proofErr w:type="gramEnd"/>
          </w:p>
          <w:p w:rsidR="00CD2A14" w:rsidRPr="00A47F2F" w:rsidRDefault="00CD2A14" w:rsidP="00904C45">
            <w:pPr>
              <w:spacing w:after="0" w:line="240" w:lineRule="auto"/>
              <w:jc w:val="center"/>
              <w:rPr>
                <w:color w:val="000000"/>
                <w:szCs w:val="24"/>
              </w:rPr>
            </w:pPr>
            <w:proofErr w:type="gramStart"/>
            <w:r w:rsidRPr="00E70593">
              <w:rPr>
                <w:color w:val="000000"/>
                <w:szCs w:val="24"/>
              </w:rPr>
              <w:t>31/12/2023</w:t>
            </w:r>
            <w:proofErr w:type="gramEnd"/>
          </w:p>
        </w:tc>
      </w:tr>
    </w:tbl>
    <w:p w:rsidR="008D4E73" w:rsidRDefault="008D4E73" w:rsidP="008D4E73"/>
    <w:p w:rsidR="008D4E73" w:rsidRDefault="008D4E73" w:rsidP="008D4E73"/>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6646D" w:rsidP="00D41148">
            <w:pPr>
              <w:spacing w:after="0" w:line="240" w:lineRule="auto"/>
              <w:rPr>
                <w:color w:val="000000"/>
                <w:sz w:val="20"/>
                <w:szCs w:val="20"/>
              </w:rPr>
            </w:pPr>
            <w:r>
              <w:rPr>
                <w:color w:val="000000"/>
                <w:sz w:val="20"/>
                <w:szCs w:val="20"/>
              </w:rPr>
              <w:t>-</w:t>
            </w:r>
          </w:p>
        </w:tc>
      </w:tr>
      <w:tr w:rsidR="0066646D"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6646D" w:rsidRPr="00D41148" w:rsidRDefault="0066646D"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30000</w:t>
            </w:r>
          </w:p>
        </w:tc>
        <w:tc>
          <w:tcPr>
            <w:tcW w:w="1560" w:type="dxa"/>
            <w:tcBorders>
              <w:top w:val="nil"/>
              <w:left w:val="nil"/>
              <w:bottom w:val="single" w:sz="4" w:space="0" w:color="000000"/>
              <w:right w:val="single" w:sz="12"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70000</w:t>
            </w:r>
          </w:p>
        </w:tc>
      </w:tr>
      <w:tr w:rsidR="0066646D"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6646D" w:rsidRPr="00D41148" w:rsidRDefault="0066646D"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30000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6646D" w:rsidRPr="00D41148" w:rsidRDefault="0066646D" w:rsidP="00904C45">
            <w:pPr>
              <w:spacing w:after="0" w:line="240" w:lineRule="auto"/>
              <w:rPr>
                <w:color w:val="000000"/>
                <w:sz w:val="20"/>
                <w:szCs w:val="20"/>
              </w:rPr>
            </w:pPr>
            <w:r>
              <w:rPr>
                <w:color w:val="000000"/>
                <w:sz w:val="20"/>
                <w:szCs w:val="20"/>
              </w:rPr>
              <w:t>70000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0" w:name="_Toc531097548"/>
      <w:r w:rsidRPr="00A47F2F">
        <w:lastRenderedPageBreak/>
        <w:t>EKLER:</w:t>
      </w:r>
      <w:bookmarkEnd w:id="60"/>
      <w:r w:rsidRPr="00A47F2F">
        <w:t xml:space="preserve"> </w:t>
      </w:r>
    </w:p>
    <w:p w:rsidR="00481D63"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6C29B3" w:rsidRDefault="006C29B3" w:rsidP="006C29B3">
      <w:pPr>
        <w:rPr>
          <w:rFonts w:cs="Calibri"/>
          <w:b/>
        </w:rPr>
      </w:pPr>
    </w:p>
    <w:tbl>
      <w:tblPr>
        <w:tblW w:w="13000" w:type="dxa"/>
        <w:tblInd w:w="55" w:type="dxa"/>
        <w:tblLayout w:type="fixed"/>
        <w:tblCellMar>
          <w:left w:w="70" w:type="dxa"/>
          <w:right w:w="70" w:type="dxa"/>
        </w:tblCellMar>
        <w:tblLook w:val="04A0" w:firstRow="1" w:lastRow="0" w:firstColumn="1" w:lastColumn="0" w:noHBand="0" w:noVBand="1"/>
      </w:tblPr>
      <w:tblGrid>
        <w:gridCol w:w="820"/>
        <w:gridCol w:w="6566"/>
        <w:gridCol w:w="2268"/>
        <w:gridCol w:w="1226"/>
        <w:gridCol w:w="2120"/>
      </w:tblGrid>
      <w:tr w:rsidR="006C29B3" w:rsidRPr="00B76AA0" w:rsidTr="00904C45">
        <w:trPr>
          <w:trHeight w:val="558"/>
        </w:trPr>
        <w:tc>
          <w:tcPr>
            <w:tcW w:w="108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29B3" w:rsidRPr="00B76AA0" w:rsidRDefault="006C29B3" w:rsidP="006C29B3">
            <w:pPr>
              <w:spacing w:after="0" w:line="240" w:lineRule="auto"/>
              <w:jc w:val="center"/>
              <w:rPr>
                <w:rFonts w:ascii="Times New Roman" w:hAnsi="Times New Roman"/>
                <w:b/>
                <w:bCs/>
                <w:sz w:val="20"/>
                <w:szCs w:val="20"/>
              </w:rPr>
            </w:pPr>
            <w:r>
              <w:rPr>
                <w:rFonts w:ascii="Times New Roman" w:hAnsi="Times New Roman"/>
                <w:b/>
                <w:bCs/>
                <w:sz w:val="20"/>
                <w:szCs w:val="20"/>
              </w:rPr>
              <w:t>ULUBATLI HASAN ORTA</w:t>
            </w:r>
            <w:r w:rsidRPr="00B76AA0">
              <w:rPr>
                <w:rFonts w:ascii="Times New Roman" w:hAnsi="Times New Roman"/>
                <w:b/>
                <w:bCs/>
                <w:sz w:val="20"/>
                <w:szCs w:val="20"/>
              </w:rPr>
              <w:t>OKULU</w:t>
            </w:r>
          </w:p>
        </w:tc>
        <w:tc>
          <w:tcPr>
            <w:tcW w:w="2120" w:type="dxa"/>
            <w:tcBorders>
              <w:top w:val="single" w:sz="4" w:space="0" w:color="auto"/>
              <w:left w:val="nil"/>
              <w:bottom w:val="single" w:sz="4" w:space="0" w:color="auto"/>
              <w:right w:val="single" w:sz="4" w:space="0" w:color="000000"/>
            </w:tcBorders>
            <w:shd w:val="clear" w:color="auto" w:fill="auto"/>
            <w:noWrap/>
            <w:vAlign w:val="center"/>
            <w:hideMark/>
          </w:tcPr>
          <w:p w:rsidR="006C29B3" w:rsidRPr="00B76AA0" w:rsidRDefault="006C29B3" w:rsidP="00904C45">
            <w:pPr>
              <w:spacing w:after="0" w:line="240" w:lineRule="auto"/>
              <w:jc w:val="center"/>
              <w:rPr>
                <w:rFonts w:ascii="Times New Roman" w:hAnsi="Times New Roman"/>
                <w:b/>
                <w:bCs/>
                <w:sz w:val="20"/>
                <w:szCs w:val="20"/>
              </w:rPr>
            </w:pPr>
            <w:r w:rsidRPr="00B76AA0">
              <w:rPr>
                <w:rFonts w:ascii="Times New Roman" w:hAnsi="Times New Roman"/>
                <w:b/>
                <w:bCs/>
                <w:sz w:val="20"/>
                <w:szCs w:val="20"/>
              </w:rPr>
              <w:t>STRATEJİK PLANI (2019-2023)</w:t>
            </w:r>
          </w:p>
        </w:tc>
      </w:tr>
      <w:tr w:rsidR="006C29B3" w:rsidRPr="00B76AA0" w:rsidTr="00904C45">
        <w:trPr>
          <w:trHeight w:val="269"/>
        </w:trPr>
        <w:tc>
          <w:tcPr>
            <w:tcW w:w="13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C29B3" w:rsidRPr="00B76AA0" w:rsidRDefault="006C29B3" w:rsidP="00904C45">
            <w:pPr>
              <w:spacing w:after="0" w:line="240" w:lineRule="auto"/>
              <w:jc w:val="center"/>
              <w:rPr>
                <w:rFonts w:ascii="Arial" w:hAnsi="Arial" w:cs="Arial"/>
                <w:sz w:val="20"/>
                <w:szCs w:val="20"/>
              </w:rPr>
            </w:pPr>
            <w:r w:rsidRPr="00B76AA0">
              <w:rPr>
                <w:rFonts w:ascii="Arial" w:hAnsi="Arial" w:cs="Arial"/>
                <w:sz w:val="20"/>
                <w:szCs w:val="20"/>
              </w:rPr>
              <w:t xml:space="preserve">“ İÇ PAYDAŞ ÖĞRENCİ GÖRÜŞ VE DEĞERLENDİRMELERİ” ANKET FORMU                                </w:t>
            </w:r>
          </w:p>
        </w:tc>
      </w:tr>
      <w:tr w:rsidR="006C29B3" w:rsidRPr="00B76AA0" w:rsidTr="00904C45">
        <w:trPr>
          <w:trHeight w:val="276"/>
        </w:trPr>
        <w:tc>
          <w:tcPr>
            <w:tcW w:w="73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C29B3" w:rsidRPr="00B76AA0" w:rsidRDefault="006C29B3" w:rsidP="00904C45">
            <w:pPr>
              <w:spacing w:after="0" w:line="240" w:lineRule="auto"/>
              <w:jc w:val="center"/>
              <w:rPr>
                <w:rFonts w:ascii="Arial" w:hAnsi="Arial" w:cs="Arial"/>
                <w:b/>
                <w:bCs/>
                <w:sz w:val="20"/>
                <w:szCs w:val="20"/>
              </w:rPr>
            </w:pPr>
            <w:r w:rsidRPr="00B76AA0">
              <w:rPr>
                <w:rFonts w:ascii="Arial" w:hAnsi="Arial" w:cs="Arial"/>
                <w:b/>
                <w:bCs/>
                <w:sz w:val="20"/>
                <w:szCs w:val="20"/>
              </w:rPr>
              <w:t xml:space="preserve">ÖĞRENCİ MEMNUNİYET ANKETİ         </w:t>
            </w:r>
          </w:p>
        </w:tc>
        <w:tc>
          <w:tcPr>
            <w:tcW w:w="56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C29B3" w:rsidRPr="00B76AA0" w:rsidRDefault="006C29B3" w:rsidP="00904C45">
            <w:pPr>
              <w:spacing w:after="0" w:line="240" w:lineRule="auto"/>
              <w:jc w:val="center"/>
              <w:rPr>
                <w:rFonts w:ascii="Arial" w:hAnsi="Arial" w:cs="Arial"/>
                <w:b/>
                <w:bCs/>
                <w:sz w:val="20"/>
                <w:szCs w:val="20"/>
              </w:rPr>
            </w:pPr>
            <w:r w:rsidRPr="00B76AA0">
              <w:rPr>
                <w:rFonts w:ascii="Arial" w:hAnsi="Arial" w:cs="Arial"/>
                <w:b/>
                <w:bCs/>
                <w:sz w:val="20"/>
                <w:szCs w:val="20"/>
              </w:rPr>
              <w:t>MEMNUNİYET ANKET SONUCU</w:t>
            </w:r>
          </w:p>
        </w:tc>
      </w:tr>
      <w:tr w:rsidR="006C29B3" w:rsidRPr="00B76AA0" w:rsidTr="00904C45">
        <w:trPr>
          <w:trHeight w:val="230"/>
        </w:trPr>
        <w:tc>
          <w:tcPr>
            <w:tcW w:w="7386" w:type="dxa"/>
            <w:gridSpan w:val="2"/>
            <w:vMerge/>
            <w:tcBorders>
              <w:top w:val="single" w:sz="4" w:space="0" w:color="auto"/>
              <w:left w:val="single" w:sz="4" w:space="0" w:color="auto"/>
              <w:bottom w:val="single" w:sz="4" w:space="0" w:color="000000"/>
              <w:right w:val="single" w:sz="4" w:space="0" w:color="000000"/>
            </w:tcBorders>
            <w:vAlign w:val="center"/>
            <w:hideMark/>
          </w:tcPr>
          <w:p w:rsidR="006C29B3" w:rsidRPr="00B76AA0" w:rsidRDefault="006C29B3" w:rsidP="00904C45">
            <w:pPr>
              <w:spacing w:after="0" w:line="240" w:lineRule="auto"/>
              <w:rPr>
                <w:rFonts w:ascii="Arial" w:hAnsi="Arial" w:cs="Arial"/>
                <w:b/>
                <w:bCs/>
                <w:sz w:val="20"/>
                <w:szCs w:val="20"/>
              </w:rPr>
            </w:pPr>
          </w:p>
        </w:tc>
        <w:tc>
          <w:tcPr>
            <w:tcW w:w="5614" w:type="dxa"/>
            <w:gridSpan w:val="3"/>
            <w:vMerge/>
            <w:tcBorders>
              <w:top w:val="single" w:sz="4" w:space="0" w:color="auto"/>
              <w:left w:val="single" w:sz="4" w:space="0" w:color="auto"/>
              <w:bottom w:val="single" w:sz="4" w:space="0" w:color="000000"/>
              <w:right w:val="single" w:sz="4" w:space="0" w:color="000000"/>
            </w:tcBorders>
            <w:vAlign w:val="center"/>
            <w:hideMark/>
          </w:tcPr>
          <w:p w:rsidR="006C29B3" w:rsidRPr="00B76AA0" w:rsidRDefault="006C29B3" w:rsidP="00904C45">
            <w:pPr>
              <w:spacing w:after="0" w:line="240" w:lineRule="auto"/>
              <w:rPr>
                <w:rFonts w:ascii="Arial" w:hAnsi="Arial" w:cs="Arial"/>
                <w:b/>
                <w:bCs/>
                <w:sz w:val="20"/>
                <w:szCs w:val="20"/>
              </w:rPr>
            </w:pPr>
          </w:p>
        </w:tc>
      </w:tr>
      <w:tr w:rsidR="006C29B3" w:rsidRPr="00B76AA0" w:rsidTr="00904C45">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C29B3" w:rsidRPr="00B76AA0" w:rsidRDefault="006C29B3" w:rsidP="00904C45">
            <w:pPr>
              <w:spacing w:after="0" w:line="240" w:lineRule="auto"/>
              <w:jc w:val="center"/>
              <w:rPr>
                <w:rFonts w:ascii="Arial" w:hAnsi="Arial"/>
                <w:b/>
                <w:bCs/>
                <w:sz w:val="20"/>
                <w:szCs w:val="20"/>
              </w:rPr>
            </w:pPr>
            <w:r w:rsidRPr="00B76AA0">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6C29B3" w:rsidRPr="00B76AA0" w:rsidRDefault="006C29B3" w:rsidP="00904C45">
            <w:pPr>
              <w:spacing w:after="0" w:line="240" w:lineRule="auto"/>
              <w:jc w:val="right"/>
              <w:rPr>
                <w:rFonts w:ascii="Times New Roman" w:hAnsi="Times New Roman"/>
                <w:b/>
                <w:bCs/>
                <w:sz w:val="20"/>
                <w:szCs w:val="20"/>
              </w:rPr>
            </w:pPr>
            <w:r w:rsidRPr="00B76AA0">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6C29B3" w:rsidRPr="00B76AA0" w:rsidRDefault="006C29B3" w:rsidP="00904C45">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w:t>
            </w:r>
          </w:p>
        </w:tc>
        <w:tc>
          <w:tcPr>
            <w:tcW w:w="3346" w:type="dxa"/>
            <w:gridSpan w:val="2"/>
            <w:tcBorders>
              <w:top w:val="nil"/>
              <w:left w:val="nil"/>
              <w:bottom w:val="single" w:sz="4" w:space="0" w:color="auto"/>
              <w:right w:val="single" w:sz="4" w:space="0" w:color="auto"/>
            </w:tcBorders>
            <w:shd w:val="clear" w:color="auto" w:fill="auto"/>
            <w:vAlign w:val="center"/>
            <w:hideMark/>
          </w:tcPr>
          <w:p w:rsidR="006C29B3" w:rsidRPr="00B76AA0" w:rsidRDefault="006C29B3" w:rsidP="00904C45">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 %</w:t>
            </w:r>
          </w:p>
        </w:tc>
      </w:tr>
      <w:tr w:rsidR="0036444D" w:rsidRPr="00B76AA0" w:rsidTr="00583172">
        <w:trPr>
          <w:trHeight w:val="2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FC455D">
              <w:rPr>
                <w:rFonts w:ascii="Arial" w:hAnsi="Arial" w:cs="Arial"/>
                <w:sz w:val="20"/>
                <w:szCs w:val="20"/>
              </w:rPr>
              <w:t>Öğretmenlerimle ihtiyaç duyduğumda rahatlıkla görüşebilirim.</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4,22</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84,31</w:t>
            </w:r>
          </w:p>
        </w:tc>
      </w:tr>
      <w:tr w:rsidR="0036444D" w:rsidRPr="00B76AA0" w:rsidTr="00583172">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FC455D">
              <w:rPr>
                <w:rFonts w:ascii="Arial" w:hAnsi="Arial" w:cs="Arial"/>
                <w:sz w:val="20"/>
                <w:szCs w:val="20"/>
              </w:rPr>
              <w:t>Okul Müdürü ile ihtiyaç duyduğumda rahatlıkla görüşebilirim.</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3,75</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75,09</w:t>
            </w:r>
          </w:p>
        </w:tc>
      </w:tr>
      <w:tr w:rsidR="0036444D" w:rsidRPr="00B76AA0" w:rsidTr="00583172">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Okulun rehberlik servisinden yeterince yararlanabiliyorum.</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3,60</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72,08</w:t>
            </w:r>
          </w:p>
        </w:tc>
      </w:tr>
      <w:tr w:rsidR="0036444D" w:rsidRPr="00B76AA0" w:rsidTr="00583172">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Okula ilettiğimiz öneri ve isteklerimiz dikkate alınır.</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3,57</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71,32</w:t>
            </w:r>
          </w:p>
        </w:tc>
      </w:tr>
      <w:tr w:rsidR="0036444D" w:rsidRPr="00B76AA0" w:rsidTr="00583172">
        <w:trPr>
          <w:trHeight w:val="2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Okulda kendimi güvende hissediyorum.</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3,64</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72,83</w:t>
            </w:r>
          </w:p>
        </w:tc>
      </w:tr>
      <w:tr w:rsidR="0036444D" w:rsidRPr="00B76AA0" w:rsidTr="00583172">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Okulda öğrencilerle ilgili alınan kararlarda bizlerin görüşleri alınır.</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3,38</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67,55</w:t>
            </w:r>
          </w:p>
        </w:tc>
      </w:tr>
      <w:tr w:rsidR="0036444D" w:rsidRPr="00B76AA0" w:rsidTr="00583172">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4,04</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80,75</w:t>
            </w:r>
          </w:p>
        </w:tc>
      </w:tr>
      <w:tr w:rsidR="0036444D" w:rsidRPr="00B76AA0" w:rsidTr="00583172">
        <w:trPr>
          <w:trHeight w:val="26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Derslerde konuya göre uygun araç gereçler kullanılmaktadır.</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3,92</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78,49</w:t>
            </w:r>
          </w:p>
        </w:tc>
      </w:tr>
      <w:tr w:rsidR="0036444D" w:rsidRPr="00B76AA0" w:rsidTr="00583172">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Teneffüslerde ihtiyaçlarımı giderebiliyorum.</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4,06</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81,13</w:t>
            </w:r>
          </w:p>
        </w:tc>
      </w:tr>
      <w:tr w:rsidR="0036444D" w:rsidRPr="00B76AA0" w:rsidTr="00583172">
        <w:trPr>
          <w:trHeight w:val="42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Okulun içi ve dışı temizdir.</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2,77</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55,47</w:t>
            </w:r>
          </w:p>
        </w:tc>
      </w:tr>
      <w:tr w:rsidR="0036444D" w:rsidRPr="00B76AA0" w:rsidTr="00583172">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 xml:space="preserve">Okulun binası ve diğer fiziki </w:t>
            </w:r>
            <w:proofErr w:type="gramStart"/>
            <w:r w:rsidRPr="00B76AA0">
              <w:rPr>
                <w:rFonts w:ascii="Arial" w:hAnsi="Arial" w:cs="Arial"/>
                <w:sz w:val="20"/>
                <w:szCs w:val="20"/>
              </w:rPr>
              <w:t>mekanlar</w:t>
            </w:r>
            <w:proofErr w:type="gramEnd"/>
            <w:r w:rsidRPr="00B76AA0">
              <w:rPr>
                <w:rFonts w:ascii="Arial" w:hAnsi="Arial" w:cs="Arial"/>
                <w:sz w:val="20"/>
                <w:szCs w:val="20"/>
              </w:rPr>
              <w:t xml:space="preserve"> yeterlidir.</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2,55</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50,94</w:t>
            </w:r>
          </w:p>
        </w:tc>
      </w:tr>
      <w:tr w:rsidR="0036444D" w:rsidRPr="00B76AA0" w:rsidTr="00583172">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Okul kantininde satılan malzemeler sağlıklı ve güvenlidir.</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2,17</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43,40</w:t>
            </w:r>
          </w:p>
        </w:tc>
      </w:tr>
      <w:tr w:rsidR="0036444D" w:rsidRPr="00B76AA0" w:rsidTr="00583172">
        <w:trPr>
          <w:trHeight w:val="2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jc w:val="center"/>
              <w:rPr>
                <w:rFonts w:ascii="Arial" w:hAnsi="Arial" w:cs="Arial"/>
                <w:b/>
                <w:bCs/>
                <w:sz w:val="20"/>
                <w:szCs w:val="20"/>
              </w:rPr>
            </w:pPr>
            <w:r w:rsidRPr="00B76AA0">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36444D" w:rsidRPr="00B76AA0" w:rsidRDefault="0036444D" w:rsidP="00904C45">
            <w:pPr>
              <w:spacing w:after="0" w:line="240" w:lineRule="auto"/>
              <w:rPr>
                <w:rFonts w:ascii="Arial" w:hAnsi="Arial" w:cs="Arial"/>
                <w:sz w:val="20"/>
                <w:szCs w:val="20"/>
              </w:rPr>
            </w:pPr>
            <w:r w:rsidRPr="00B76AA0">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hideMark/>
          </w:tcPr>
          <w:p w:rsidR="0036444D" w:rsidRPr="001A4BCB" w:rsidRDefault="0036444D" w:rsidP="001A4BCB">
            <w:pPr>
              <w:spacing w:after="0" w:line="240" w:lineRule="auto"/>
              <w:jc w:val="center"/>
              <w:rPr>
                <w:rFonts w:ascii="Arial" w:hAnsi="Arial" w:cs="Arial"/>
                <w:sz w:val="20"/>
                <w:szCs w:val="20"/>
              </w:rPr>
            </w:pPr>
            <w:r w:rsidRPr="001A4BCB">
              <w:rPr>
                <w:rFonts w:ascii="Arial" w:hAnsi="Arial" w:cs="Arial"/>
                <w:sz w:val="20"/>
                <w:szCs w:val="20"/>
              </w:rPr>
              <w:t>2,89</w:t>
            </w:r>
          </w:p>
        </w:tc>
        <w:tc>
          <w:tcPr>
            <w:tcW w:w="3346" w:type="dxa"/>
            <w:gridSpan w:val="2"/>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57,74</w:t>
            </w:r>
          </w:p>
        </w:tc>
      </w:tr>
      <w:tr w:rsidR="006C29B3" w:rsidRPr="00B76AA0" w:rsidTr="00904C45">
        <w:trPr>
          <w:trHeight w:val="567"/>
        </w:trPr>
        <w:tc>
          <w:tcPr>
            <w:tcW w:w="73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C29B3" w:rsidRPr="00B76AA0" w:rsidRDefault="006C29B3" w:rsidP="00904C45">
            <w:pPr>
              <w:spacing w:after="0" w:line="240" w:lineRule="auto"/>
              <w:jc w:val="right"/>
              <w:rPr>
                <w:rFonts w:ascii="Arial" w:hAnsi="Arial"/>
                <w:b/>
                <w:bCs/>
                <w:sz w:val="20"/>
                <w:szCs w:val="20"/>
              </w:rPr>
            </w:pPr>
            <w:r w:rsidRPr="00B76AA0">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6C29B3" w:rsidRPr="00B76AA0" w:rsidRDefault="001A4BCB" w:rsidP="00904C45">
            <w:pPr>
              <w:spacing w:after="0" w:line="240" w:lineRule="auto"/>
              <w:jc w:val="center"/>
              <w:rPr>
                <w:rFonts w:ascii="Arial" w:hAnsi="Arial"/>
                <w:b/>
                <w:bCs/>
                <w:sz w:val="20"/>
                <w:szCs w:val="20"/>
              </w:rPr>
            </w:pPr>
            <w:r>
              <w:rPr>
                <w:rFonts w:ascii="Arial" w:hAnsi="Arial"/>
                <w:b/>
                <w:bCs/>
                <w:sz w:val="20"/>
                <w:szCs w:val="20"/>
              </w:rPr>
              <w:t>3,43</w:t>
            </w:r>
          </w:p>
        </w:tc>
        <w:tc>
          <w:tcPr>
            <w:tcW w:w="3346" w:type="dxa"/>
            <w:gridSpan w:val="2"/>
            <w:tcBorders>
              <w:top w:val="nil"/>
              <w:left w:val="nil"/>
              <w:bottom w:val="single" w:sz="4" w:space="0" w:color="auto"/>
              <w:right w:val="single" w:sz="4" w:space="0" w:color="auto"/>
            </w:tcBorders>
            <w:shd w:val="clear" w:color="auto" w:fill="auto"/>
            <w:vAlign w:val="center"/>
            <w:hideMark/>
          </w:tcPr>
          <w:p w:rsidR="0036444D" w:rsidRPr="00B76AA0" w:rsidRDefault="0036444D" w:rsidP="0036444D">
            <w:pPr>
              <w:spacing w:after="0" w:line="240" w:lineRule="auto"/>
              <w:jc w:val="center"/>
              <w:rPr>
                <w:rFonts w:ascii="Arial" w:hAnsi="Arial"/>
                <w:b/>
                <w:bCs/>
                <w:sz w:val="20"/>
                <w:szCs w:val="20"/>
              </w:rPr>
            </w:pPr>
            <w:r>
              <w:rPr>
                <w:rFonts w:ascii="Arial" w:hAnsi="Arial"/>
                <w:b/>
                <w:bCs/>
                <w:sz w:val="20"/>
                <w:szCs w:val="20"/>
              </w:rPr>
              <w:t>68,55</w:t>
            </w:r>
          </w:p>
        </w:tc>
      </w:tr>
    </w:tbl>
    <w:p w:rsidR="003C694D" w:rsidRPr="00A47F2F" w:rsidRDefault="003C694D" w:rsidP="003C694D">
      <w:pPr>
        <w:rPr>
          <w:rFonts w:cs="Calibri"/>
          <w:b/>
        </w:rPr>
      </w:pPr>
    </w:p>
    <w:tbl>
      <w:tblPr>
        <w:tblW w:w="13000" w:type="dxa"/>
        <w:tblInd w:w="55" w:type="dxa"/>
        <w:tblLayout w:type="fixed"/>
        <w:tblCellMar>
          <w:left w:w="70" w:type="dxa"/>
          <w:right w:w="70" w:type="dxa"/>
        </w:tblCellMar>
        <w:tblLook w:val="04A0" w:firstRow="1" w:lastRow="0" w:firstColumn="1" w:lastColumn="0" w:noHBand="0" w:noVBand="1"/>
      </w:tblPr>
      <w:tblGrid>
        <w:gridCol w:w="820"/>
        <w:gridCol w:w="6566"/>
        <w:gridCol w:w="2268"/>
        <w:gridCol w:w="3346"/>
      </w:tblGrid>
      <w:tr w:rsidR="003C694D" w:rsidRPr="0083361D" w:rsidTr="00904C45">
        <w:trPr>
          <w:trHeight w:val="60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94D" w:rsidRPr="0083361D" w:rsidRDefault="003C694D" w:rsidP="00904C45">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ULUBATLI HASAN ORTA</w:t>
            </w:r>
            <w:r w:rsidRPr="00B76AA0">
              <w:rPr>
                <w:rFonts w:ascii="Times New Roman" w:hAnsi="Times New Roman"/>
                <w:b/>
                <w:bCs/>
                <w:sz w:val="20"/>
                <w:szCs w:val="20"/>
              </w:rPr>
              <w:t>OKULU</w:t>
            </w:r>
          </w:p>
        </w:tc>
        <w:tc>
          <w:tcPr>
            <w:tcW w:w="5614" w:type="dxa"/>
            <w:gridSpan w:val="2"/>
            <w:tcBorders>
              <w:top w:val="single" w:sz="4" w:space="0" w:color="auto"/>
              <w:left w:val="nil"/>
              <w:bottom w:val="single" w:sz="4" w:space="0" w:color="auto"/>
              <w:right w:val="single" w:sz="4" w:space="0" w:color="auto"/>
            </w:tcBorders>
            <w:shd w:val="clear" w:color="auto" w:fill="auto"/>
            <w:noWrap/>
            <w:vAlign w:val="center"/>
            <w:hideMark/>
          </w:tcPr>
          <w:p w:rsidR="003C694D" w:rsidRPr="0083361D" w:rsidRDefault="003C694D" w:rsidP="00904C45">
            <w:pPr>
              <w:spacing w:after="0" w:line="240" w:lineRule="auto"/>
              <w:jc w:val="center"/>
              <w:rPr>
                <w:rFonts w:ascii="Times New Roman" w:hAnsi="Times New Roman"/>
                <w:b/>
                <w:bCs/>
                <w:sz w:val="20"/>
                <w:szCs w:val="20"/>
              </w:rPr>
            </w:pPr>
            <w:r w:rsidRPr="0083361D">
              <w:rPr>
                <w:rFonts w:ascii="Times New Roman" w:hAnsi="Times New Roman"/>
                <w:b/>
                <w:bCs/>
                <w:sz w:val="20"/>
                <w:szCs w:val="20"/>
              </w:rPr>
              <w:t>STRATEJİK PLANI (2019-2023)</w:t>
            </w:r>
          </w:p>
        </w:tc>
      </w:tr>
      <w:tr w:rsidR="003C694D" w:rsidRPr="0083361D" w:rsidTr="00904C45">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94D" w:rsidRPr="0083361D" w:rsidRDefault="003C694D" w:rsidP="00904C45">
            <w:pPr>
              <w:spacing w:after="0" w:line="240" w:lineRule="auto"/>
              <w:jc w:val="center"/>
              <w:rPr>
                <w:rFonts w:ascii="Arial" w:hAnsi="Arial" w:cs="Arial"/>
                <w:b/>
                <w:bCs/>
                <w:sz w:val="20"/>
                <w:szCs w:val="20"/>
              </w:rPr>
            </w:pPr>
            <w:r w:rsidRPr="0083361D">
              <w:rPr>
                <w:rFonts w:ascii="Arial" w:hAnsi="Arial" w:cs="Arial"/>
                <w:b/>
                <w:bCs/>
                <w:sz w:val="20"/>
                <w:szCs w:val="20"/>
              </w:rPr>
              <w:t xml:space="preserve">   “ İÇ PAYDAŞ ÖĞRETMEN GÖRÜŞ VE DEĞERLENDİRMELERİ” ANKET FORMU  </w:t>
            </w:r>
          </w:p>
        </w:tc>
        <w:tc>
          <w:tcPr>
            <w:tcW w:w="56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94D" w:rsidRPr="0083361D" w:rsidRDefault="003C694D" w:rsidP="00904C45">
            <w:pPr>
              <w:spacing w:after="0" w:line="240" w:lineRule="auto"/>
              <w:jc w:val="center"/>
              <w:rPr>
                <w:rFonts w:ascii="Arial" w:hAnsi="Arial" w:cs="Arial"/>
                <w:b/>
                <w:bCs/>
                <w:sz w:val="20"/>
                <w:szCs w:val="20"/>
              </w:rPr>
            </w:pPr>
            <w:r w:rsidRPr="0083361D">
              <w:rPr>
                <w:rFonts w:ascii="Arial" w:hAnsi="Arial" w:cs="Arial"/>
                <w:b/>
                <w:bCs/>
                <w:sz w:val="20"/>
                <w:szCs w:val="20"/>
              </w:rPr>
              <w:t>ANKET SONUCU</w:t>
            </w:r>
          </w:p>
        </w:tc>
      </w:tr>
      <w:tr w:rsidR="003C694D" w:rsidRPr="0083361D" w:rsidTr="00904C45">
        <w:trPr>
          <w:trHeight w:val="274"/>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3C694D" w:rsidRPr="0083361D" w:rsidRDefault="003C694D" w:rsidP="00904C45">
            <w:pPr>
              <w:spacing w:after="0" w:line="240" w:lineRule="auto"/>
              <w:rPr>
                <w:rFonts w:ascii="Arial" w:hAnsi="Arial" w:cs="Arial"/>
                <w:b/>
                <w:bCs/>
                <w:sz w:val="20"/>
                <w:szCs w:val="20"/>
              </w:rPr>
            </w:pPr>
          </w:p>
        </w:tc>
        <w:tc>
          <w:tcPr>
            <w:tcW w:w="5614" w:type="dxa"/>
            <w:gridSpan w:val="2"/>
            <w:vMerge/>
            <w:tcBorders>
              <w:top w:val="single" w:sz="4" w:space="0" w:color="auto"/>
              <w:left w:val="single" w:sz="4" w:space="0" w:color="auto"/>
              <w:bottom w:val="single" w:sz="4" w:space="0" w:color="auto"/>
              <w:right w:val="single" w:sz="4" w:space="0" w:color="auto"/>
            </w:tcBorders>
            <w:vAlign w:val="center"/>
            <w:hideMark/>
          </w:tcPr>
          <w:p w:rsidR="003C694D" w:rsidRPr="0083361D" w:rsidRDefault="003C694D" w:rsidP="00904C45">
            <w:pPr>
              <w:spacing w:after="0" w:line="240" w:lineRule="auto"/>
              <w:rPr>
                <w:rFonts w:ascii="Arial" w:hAnsi="Arial" w:cs="Arial"/>
                <w:b/>
                <w:bCs/>
                <w:sz w:val="20"/>
                <w:szCs w:val="20"/>
              </w:rPr>
            </w:pPr>
          </w:p>
        </w:tc>
      </w:tr>
      <w:tr w:rsidR="003C694D" w:rsidRPr="0083361D" w:rsidTr="00904C45">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C694D" w:rsidRPr="0083361D" w:rsidRDefault="003C694D" w:rsidP="00904C45">
            <w:pPr>
              <w:spacing w:after="0" w:line="240" w:lineRule="auto"/>
              <w:jc w:val="center"/>
              <w:rPr>
                <w:rFonts w:ascii="Arial" w:hAnsi="Arial"/>
                <w:b/>
                <w:bCs/>
                <w:sz w:val="20"/>
                <w:szCs w:val="20"/>
              </w:rPr>
            </w:pPr>
            <w:r w:rsidRPr="0083361D">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3C694D" w:rsidRPr="0083361D" w:rsidRDefault="003C694D" w:rsidP="00904C45">
            <w:pPr>
              <w:spacing w:after="0" w:line="240" w:lineRule="auto"/>
              <w:jc w:val="right"/>
              <w:rPr>
                <w:rFonts w:ascii="Times New Roman" w:hAnsi="Times New Roman"/>
                <w:b/>
                <w:bCs/>
                <w:sz w:val="20"/>
                <w:szCs w:val="20"/>
              </w:rPr>
            </w:pPr>
            <w:r w:rsidRPr="0083361D">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3C694D" w:rsidRPr="0083361D" w:rsidRDefault="003C694D" w:rsidP="00904C45">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w:t>
            </w:r>
          </w:p>
        </w:tc>
        <w:tc>
          <w:tcPr>
            <w:tcW w:w="3346" w:type="dxa"/>
            <w:tcBorders>
              <w:top w:val="nil"/>
              <w:left w:val="nil"/>
              <w:bottom w:val="single" w:sz="4" w:space="0" w:color="auto"/>
              <w:right w:val="single" w:sz="4" w:space="0" w:color="auto"/>
            </w:tcBorders>
            <w:shd w:val="clear" w:color="auto" w:fill="auto"/>
            <w:vAlign w:val="center"/>
            <w:hideMark/>
          </w:tcPr>
          <w:p w:rsidR="003C694D" w:rsidRPr="0083361D" w:rsidRDefault="003C694D" w:rsidP="00904C45">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 %</w:t>
            </w:r>
          </w:p>
        </w:tc>
      </w:tr>
      <w:tr w:rsidR="0036444D" w:rsidRPr="0083361D" w:rsidTr="00583172">
        <w:trPr>
          <w:trHeight w:val="8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Okulumuzda alınan kararlar, çalışanların katılımıyla alınır.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2,89</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57,71</w:t>
            </w:r>
          </w:p>
        </w:tc>
      </w:tr>
      <w:tr w:rsidR="0036444D" w:rsidRPr="0083361D" w:rsidTr="00583172">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Kurumdaki tüm duyurular çalışanlara zamanında iletilir.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3,85</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77,06</w:t>
            </w:r>
          </w:p>
        </w:tc>
      </w:tr>
      <w:tr w:rsidR="0036444D" w:rsidRPr="0083361D" w:rsidTr="00583172">
        <w:trPr>
          <w:trHeight w:val="1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Her türlü ödüllendirmede adil olma, tarafsızlık ve objektiflik esastır.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3,23</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64,57</w:t>
            </w:r>
          </w:p>
        </w:tc>
      </w:tr>
      <w:tr w:rsidR="0036444D" w:rsidRPr="0083361D" w:rsidTr="00583172">
        <w:trPr>
          <w:trHeight w:val="2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Kendimi, okulun değerli bir üyesi olarak görürüm.</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2,97</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59,43</w:t>
            </w:r>
          </w:p>
        </w:tc>
      </w:tr>
      <w:tr w:rsidR="0036444D" w:rsidRPr="0083361D" w:rsidTr="00583172">
        <w:trPr>
          <w:trHeight w:val="12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Çalıştığım okul bana kendimi geliştirme imkânı tanımaktadır.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2,66</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53,14</w:t>
            </w:r>
          </w:p>
        </w:tc>
      </w:tr>
      <w:tr w:rsidR="0036444D" w:rsidRPr="0083361D" w:rsidTr="00583172">
        <w:trPr>
          <w:trHeight w:val="16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1,97</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39,41</w:t>
            </w:r>
          </w:p>
        </w:tc>
      </w:tr>
      <w:tr w:rsidR="0036444D" w:rsidRPr="0083361D" w:rsidTr="00583172">
        <w:trPr>
          <w:trHeight w:val="2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Okulda çalışanlara yönelik sosyal ve kültürel faaliyetler düzenlenir.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2,53</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50,59</w:t>
            </w:r>
          </w:p>
        </w:tc>
      </w:tr>
      <w:tr w:rsidR="0036444D" w:rsidRPr="0083361D" w:rsidTr="00583172">
        <w:trPr>
          <w:trHeight w:val="11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Okulda öğretmenler arasında ayrım yapılmamaktadır.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2,94</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58,82</w:t>
            </w:r>
          </w:p>
        </w:tc>
      </w:tr>
      <w:tr w:rsidR="0036444D" w:rsidRPr="0083361D" w:rsidTr="00583172">
        <w:trPr>
          <w:trHeight w:val="1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Okulumuzda yerelde ve toplum üzerinde olumlu etki bırakacak çalışmalar yapmaktadır.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3,14</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62,86</w:t>
            </w:r>
          </w:p>
        </w:tc>
      </w:tr>
      <w:tr w:rsidR="0036444D" w:rsidRPr="0083361D" w:rsidTr="00583172">
        <w:trPr>
          <w:trHeight w:val="1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Yöneticilerimiz, yaratıcı ve yenilikçi düşüncelerin üretilmesini teşvik etmektedir.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3,23</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64,57</w:t>
            </w:r>
          </w:p>
        </w:tc>
      </w:tr>
      <w:tr w:rsidR="0036444D" w:rsidRPr="0083361D" w:rsidTr="00583172">
        <w:trPr>
          <w:trHeight w:val="19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 xml:space="preserve">Yöneticiler, okulun </w:t>
            </w:r>
            <w:proofErr w:type="gramStart"/>
            <w:r w:rsidRPr="0083361D">
              <w:rPr>
                <w:rFonts w:ascii="Arial" w:hAnsi="Arial" w:cs="Arial"/>
                <w:sz w:val="20"/>
                <w:szCs w:val="20"/>
              </w:rPr>
              <w:t>vizyonunu</w:t>
            </w:r>
            <w:proofErr w:type="gramEnd"/>
            <w:r w:rsidRPr="0083361D">
              <w:rPr>
                <w:rFonts w:ascii="Arial" w:hAnsi="Arial" w:cs="Arial"/>
                <w:sz w:val="20"/>
                <w:szCs w:val="20"/>
              </w:rPr>
              <w:t>, stratejilerini, iyileştirmeye açık alanlarını vs. çalışanlarla paylaşır.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3,06</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61,14</w:t>
            </w:r>
          </w:p>
        </w:tc>
      </w:tr>
      <w:tr w:rsidR="0036444D" w:rsidRPr="0083361D" w:rsidTr="00583172">
        <w:trPr>
          <w:trHeight w:val="16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Okulumuzda sadece öğretmenlerin kullanımına tahsis edilmiş yerler yeterlidir.</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2,29</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45,88</w:t>
            </w:r>
          </w:p>
        </w:tc>
      </w:tr>
      <w:tr w:rsidR="0036444D" w:rsidRPr="0083361D" w:rsidTr="00583172">
        <w:trPr>
          <w:trHeight w:val="39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center"/>
              <w:rPr>
                <w:rFonts w:ascii="Arial" w:hAnsi="Arial" w:cs="Arial"/>
                <w:b/>
                <w:bCs/>
                <w:sz w:val="20"/>
                <w:szCs w:val="20"/>
              </w:rPr>
            </w:pPr>
            <w:r w:rsidRPr="0083361D">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rPr>
                <w:rFonts w:ascii="Arial" w:hAnsi="Arial" w:cs="Arial"/>
                <w:sz w:val="20"/>
                <w:szCs w:val="20"/>
              </w:rPr>
            </w:pPr>
            <w:r w:rsidRPr="0083361D">
              <w:rPr>
                <w:rFonts w:ascii="Arial" w:hAnsi="Arial" w:cs="Arial"/>
                <w:sz w:val="20"/>
                <w:szCs w:val="20"/>
              </w:rPr>
              <w:t>Alanıma ilişkin yenilik ve gelişmeleri takip eder ve kendimi güncellerim.</w:t>
            </w:r>
          </w:p>
        </w:tc>
        <w:tc>
          <w:tcPr>
            <w:tcW w:w="2268"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3,94</w:t>
            </w:r>
          </w:p>
        </w:tc>
        <w:tc>
          <w:tcPr>
            <w:tcW w:w="3346" w:type="dxa"/>
            <w:tcBorders>
              <w:top w:val="nil"/>
              <w:left w:val="nil"/>
              <w:bottom w:val="single" w:sz="4" w:space="0" w:color="auto"/>
              <w:right w:val="single" w:sz="4" w:space="0" w:color="auto"/>
            </w:tcBorders>
            <w:shd w:val="clear" w:color="auto" w:fill="auto"/>
            <w:vAlign w:val="bottom"/>
            <w:hideMark/>
          </w:tcPr>
          <w:p w:rsidR="0036444D" w:rsidRDefault="0036444D" w:rsidP="0036444D">
            <w:pPr>
              <w:spacing w:after="0" w:line="240" w:lineRule="auto"/>
              <w:jc w:val="center"/>
              <w:rPr>
                <w:rFonts w:ascii="Arial" w:hAnsi="Arial" w:cs="Arial"/>
                <w:sz w:val="20"/>
                <w:szCs w:val="20"/>
              </w:rPr>
            </w:pPr>
            <w:r>
              <w:rPr>
                <w:rFonts w:ascii="Arial" w:hAnsi="Arial" w:cs="Arial"/>
                <w:sz w:val="20"/>
                <w:szCs w:val="20"/>
              </w:rPr>
              <w:t>78,79</w:t>
            </w:r>
          </w:p>
        </w:tc>
      </w:tr>
      <w:tr w:rsidR="0036444D" w:rsidRPr="0083361D" w:rsidTr="00904C45">
        <w:trPr>
          <w:trHeight w:val="59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444D" w:rsidRPr="0083361D" w:rsidRDefault="0036444D" w:rsidP="00904C45">
            <w:pPr>
              <w:spacing w:after="0" w:line="240" w:lineRule="auto"/>
              <w:jc w:val="right"/>
              <w:rPr>
                <w:rFonts w:ascii="Arial" w:hAnsi="Arial"/>
                <w:b/>
                <w:bCs/>
                <w:sz w:val="20"/>
                <w:szCs w:val="20"/>
              </w:rPr>
            </w:pPr>
            <w:r w:rsidRPr="0083361D">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36444D" w:rsidRPr="00F146CE" w:rsidRDefault="0036444D" w:rsidP="00904C45">
            <w:pPr>
              <w:spacing w:after="0" w:line="240" w:lineRule="auto"/>
              <w:jc w:val="center"/>
              <w:rPr>
                <w:rFonts w:ascii="Arial" w:hAnsi="Arial" w:cs="Arial"/>
                <w:b/>
                <w:sz w:val="20"/>
                <w:szCs w:val="20"/>
              </w:rPr>
            </w:pPr>
            <w:r w:rsidRPr="00F146CE">
              <w:rPr>
                <w:rFonts w:ascii="Arial" w:hAnsi="Arial" w:cs="Arial"/>
                <w:b/>
                <w:sz w:val="20"/>
                <w:szCs w:val="20"/>
              </w:rPr>
              <w:t>2,98</w:t>
            </w:r>
          </w:p>
        </w:tc>
        <w:tc>
          <w:tcPr>
            <w:tcW w:w="3346" w:type="dxa"/>
            <w:tcBorders>
              <w:top w:val="nil"/>
              <w:left w:val="nil"/>
              <w:bottom w:val="single" w:sz="4" w:space="0" w:color="auto"/>
              <w:right w:val="single" w:sz="4" w:space="0" w:color="auto"/>
            </w:tcBorders>
            <w:shd w:val="clear" w:color="auto" w:fill="auto"/>
            <w:vAlign w:val="center"/>
            <w:hideMark/>
          </w:tcPr>
          <w:p w:rsidR="0036444D" w:rsidRPr="00F146CE" w:rsidRDefault="0036444D" w:rsidP="00904C45">
            <w:pPr>
              <w:spacing w:after="0" w:line="240" w:lineRule="auto"/>
              <w:jc w:val="center"/>
              <w:rPr>
                <w:rFonts w:ascii="Arial" w:hAnsi="Arial" w:cs="Arial"/>
                <w:b/>
                <w:sz w:val="20"/>
                <w:szCs w:val="20"/>
              </w:rPr>
            </w:pPr>
            <w:r w:rsidRPr="00F146CE">
              <w:rPr>
                <w:rFonts w:ascii="Arial" w:hAnsi="Arial" w:cs="Arial"/>
                <w:b/>
                <w:sz w:val="20"/>
                <w:szCs w:val="20"/>
              </w:rPr>
              <w:t>59,54</w:t>
            </w:r>
          </w:p>
        </w:tc>
      </w:tr>
    </w:tbl>
    <w:p w:rsidR="006C29B3" w:rsidRDefault="006C29B3" w:rsidP="008D4E73">
      <w:pPr>
        <w:rPr>
          <w:rFonts w:cs="Calibri"/>
          <w:b/>
        </w:rPr>
      </w:pPr>
    </w:p>
    <w:p w:rsidR="00B66457" w:rsidRDefault="00B66457" w:rsidP="008D4E73">
      <w:pPr>
        <w:rPr>
          <w:rFonts w:cs="Calibri"/>
          <w:b/>
        </w:rPr>
      </w:pPr>
    </w:p>
    <w:p w:rsidR="00B66457" w:rsidRDefault="00B66457" w:rsidP="008D4E73">
      <w:pPr>
        <w:rPr>
          <w:rFonts w:cs="Calibri"/>
          <w:b/>
        </w:rPr>
      </w:pPr>
    </w:p>
    <w:p w:rsidR="00B66457" w:rsidRDefault="00B66457" w:rsidP="008D4E73">
      <w:pPr>
        <w:rPr>
          <w:rFonts w:cs="Calibri"/>
          <w:b/>
        </w:rPr>
      </w:pPr>
    </w:p>
    <w:p w:rsidR="00B66457" w:rsidRDefault="00B66457" w:rsidP="008D4E73">
      <w:pPr>
        <w:rPr>
          <w:rFonts w:cs="Calibri"/>
          <w:b/>
        </w:rPr>
      </w:pPr>
    </w:p>
    <w:p w:rsidR="00B66457" w:rsidRDefault="00B66457" w:rsidP="00B66457">
      <w:pPr>
        <w:rPr>
          <w:rFonts w:cs="Calibri"/>
          <w:b/>
        </w:rPr>
      </w:pPr>
    </w:p>
    <w:tbl>
      <w:tblPr>
        <w:tblW w:w="13056" w:type="dxa"/>
        <w:tblInd w:w="55" w:type="dxa"/>
        <w:tblLayout w:type="fixed"/>
        <w:tblCellMar>
          <w:left w:w="70" w:type="dxa"/>
          <w:right w:w="70" w:type="dxa"/>
        </w:tblCellMar>
        <w:tblLook w:val="04A0" w:firstRow="1" w:lastRow="0" w:firstColumn="1" w:lastColumn="0" w:noHBand="0" w:noVBand="1"/>
      </w:tblPr>
      <w:tblGrid>
        <w:gridCol w:w="820"/>
        <w:gridCol w:w="6566"/>
        <w:gridCol w:w="2268"/>
        <w:gridCol w:w="1226"/>
        <w:gridCol w:w="2176"/>
      </w:tblGrid>
      <w:tr w:rsidR="00B66457" w:rsidRPr="009B54E6" w:rsidTr="00904C45">
        <w:trPr>
          <w:trHeight w:val="369"/>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457" w:rsidRPr="009B54E6" w:rsidRDefault="00B66457" w:rsidP="00B66457">
            <w:pPr>
              <w:spacing w:after="0" w:line="240" w:lineRule="auto"/>
              <w:jc w:val="center"/>
              <w:rPr>
                <w:rFonts w:ascii="Times New Roman" w:hAnsi="Times New Roman"/>
                <w:b/>
                <w:bCs/>
                <w:sz w:val="20"/>
                <w:szCs w:val="20"/>
              </w:rPr>
            </w:pPr>
            <w:r>
              <w:rPr>
                <w:rFonts w:ascii="Times New Roman" w:hAnsi="Times New Roman"/>
                <w:b/>
                <w:bCs/>
                <w:sz w:val="20"/>
                <w:szCs w:val="20"/>
              </w:rPr>
              <w:t>ULUBATLI HASAN ORTA</w:t>
            </w:r>
            <w:r w:rsidRPr="00B76AA0">
              <w:rPr>
                <w:rFonts w:ascii="Times New Roman" w:hAnsi="Times New Roman"/>
                <w:b/>
                <w:bCs/>
                <w:sz w:val="20"/>
                <w:szCs w:val="20"/>
              </w:rPr>
              <w:t>OKULU</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B66457" w:rsidRPr="009B54E6" w:rsidRDefault="00B66457" w:rsidP="00904C45">
            <w:pPr>
              <w:spacing w:after="0" w:line="240" w:lineRule="auto"/>
              <w:jc w:val="center"/>
              <w:rPr>
                <w:rFonts w:ascii="Times New Roman" w:hAnsi="Times New Roman"/>
                <w:b/>
                <w:bCs/>
                <w:sz w:val="20"/>
                <w:szCs w:val="20"/>
              </w:rPr>
            </w:pPr>
            <w:r w:rsidRPr="009B54E6">
              <w:rPr>
                <w:rFonts w:ascii="Times New Roman" w:hAnsi="Times New Roman"/>
                <w:b/>
                <w:bCs/>
                <w:sz w:val="20"/>
                <w:szCs w:val="20"/>
              </w:rPr>
              <w:t>STRATEJİK PLANI (2019-2023)</w:t>
            </w:r>
          </w:p>
        </w:tc>
      </w:tr>
      <w:tr w:rsidR="00B66457" w:rsidRPr="009B54E6" w:rsidTr="00904C45">
        <w:trPr>
          <w:trHeight w:val="318"/>
        </w:trPr>
        <w:tc>
          <w:tcPr>
            <w:tcW w:w="13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6457" w:rsidRPr="009B54E6" w:rsidRDefault="00B66457" w:rsidP="00904C45">
            <w:pPr>
              <w:spacing w:after="0" w:line="240" w:lineRule="auto"/>
              <w:jc w:val="center"/>
              <w:rPr>
                <w:rFonts w:ascii="Arial" w:hAnsi="Arial" w:cs="Arial"/>
                <w:sz w:val="20"/>
                <w:szCs w:val="20"/>
              </w:rPr>
            </w:pPr>
            <w:r w:rsidRPr="009B54E6">
              <w:rPr>
                <w:rFonts w:ascii="Arial" w:hAnsi="Arial" w:cs="Arial"/>
                <w:sz w:val="20"/>
                <w:szCs w:val="20"/>
              </w:rPr>
              <w:t xml:space="preserve">“ İÇ PAYDAŞ VELİ GÖRÜŞ VE DEĞERLENDİRMELERİ” ANKET FORMU                                </w:t>
            </w:r>
          </w:p>
        </w:tc>
      </w:tr>
      <w:tr w:rsidR="00B66457" w:rsidRPr="009B54E6" w:rsidTr="00904C45">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457" w:rsidRPr="009B54E6" w:rsidRDefault="00B66457" w:rsidP="00904C45">
            <w:pPr>
              <w:spacing w:after="0" w:line="240" w:lineRule="auto"/>
              <w:jc w:val="center"/>
              <w:rPr>
                <w:rFonts w:ascii="Arial" w:hAnsi="Arial" w:cs="Arial"/>
                <w:b/>
                <w:bCs/>
                <w:sz w:val="20"/>
                <w:szCs w:val="20"/>
              </w:rPr>
            </w:pPr>
            <w:r w:rsidRPr="009B54E6">
              <w:rPr>
                <w:rFonts w:ascii="Arial" w:hAnsi="Arial" w:cs="Arial"/>
                <w:b/>
                <w:bCs/>
                <w:sz w:val="20"/>
                <w:szCs w:val="20"/>
              </w:rPr>
              <w:t xml:space="preserve">VELİ MEMNUNİYET ANKETİ         </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457" w:rsidRPr="009B54E6" w:rsidRDefault="00B66457" w:rsidP="00904C45">
            <w:pPr>
              <w:spacing w:after="0" w:line="240" w:lineRule="auto"/>
              <w:jc w:val="center"/>
              <w:rPr>
                <w:rFonts w:ascii="Arial" w:hAnsi="Arial" w:cs="Arial"/>
                <w:b/>
                <w:bCs/>
                <w:sz w:val="20"/>
                <w:szCs w:val="20"/>
              </w:rPr>
            </w:pPr>
            <w:r w:rsidRPr="009B54E6">
              <w:rPr>
                <w:rFonts w:ascii="Arial" w:hAnsi="Arial" w:cs="Arial"/>
                <w:b/>
                <w:bCs/>
                <w:sz w:val="20"/>
                <w:szCs w:val="20"/>
              </w:rPr>
              <w:t>MEMNUNİYET ANKET SONUCU</w:t>
            </w:r>
          </w:p>
        </w:tc>
      </w:tr>
      <w:tr w:rsidR="00B66457" w:rsidRPr="009B54E6" w:rsidTr="00904C45">
        <w:trPr>
          <w:trHeight w:val="230"/>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B66457" w:rsidRPr="009B54E6" w:rsidRDefault="00B66457" w:rsidP="00904C45">
            <w:pPr>
              <w:spacing w:after="0" w:line="240" w:lineRule="auto"/>
              <w:rPr>
                <w:rFonts w:ascii="Arial" w:hAnsi="Arial" w:cs="Arial"/>
                <w:b/>
                <w:bCs/>
                <w:sz w:val="20"/>
                <w:szCs w:val="2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B66457" w:rsidRPr="009B54E6" w:rsidRDefault="00B66457" w:rsidP="00904C45">
            <w:pPr>
              <w:spacing w:after="0" w:line="240" w:lineRule="auto"/>
              <w:rPr>
                <w:rFonts w:ascii="Arial" w:hAnsi="Arial" w:cs="Arial"/>
                <w:b/>
                <w:bCs/>
                <w:sz w:val="20"/>
                <w:szCs w:val="20"/>
              </w:rPr>
            </w:pPr>
          </w:p>
        </w:tc>
      </w:tr>
      <w:tr w:rsidR="00B66457" w:rsidRPr="009B54E6" w:rsidTr="00904C45">
        <w:trPr>
          <w:trHeight w:val="31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66457" w:rsidRPr="009B54E6" w:rsidRDefault="00B66457" w:rsidP="00904C45">
            <w:pPr>
              <w:spacing w:after="0" w:line="240" w:lineRule="auto"/>
              <w:jc w:val="center"/>
              <w:rPr>
                <w:rFonts w:ascii="Arial" w:hAnsi="Arial"/>
                <w:b/>
                <w:bCs/>
                <w:sz w:val="20"/>
                <w:szCs w:val="20"/>
              </w:rPr>
            </w:pPr>
            <w:r w:rsidRPr="009B54E6">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B66457" w:rsidRPr="009B54E6" w:rsidRDefault="00B66457" w:rsidP="00904C45">
            <w:pPr>
              <w:spacing w:after="0" w:line="240" w:lineRule="auto"/>
              <w:jc w:val="right"/>
              <w:rPr>
                <w:rFonts w:ascii="Times New Roman" w:hAnsi="Times New Roman"/>
                <w:b/>
                <w:bCs/>
                <w:sz w:val="20"/>
                <w:szCs w:val="20"/>
              </w:rPr>
            </w:pPr>
            <w:r w:rsidRPr="009B54E6">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B66457" w:rsidRPr="009B54E6" w:rsidRDefault="00B66457" w:rsidP="00904C45">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w:t>
            </w:r>
          </w:p>
        </w:tc>
        <w:tc>
          <w:tcPr>
            <w:tcW w:w="3402" w:type="dxa"/>
            <w:gridSpan w:val="2"/>
            <w:tcBorders>
              <w:top w:val="nil"/>
              <w:left w:val="nil"/>
              <w:bottom w:val="single" w:sz="4" w:space="0" w:color="auto"/>
              <w:right w:val="single" w:sz="4" w:space="0" w:color="auto"/>
            </w:tcBorders>
            <w:shd w:val="clear" w:color="auto" w:fill="auto"/>
            <w:vAlign w:val="center"/>
            <w:hideMark/>
          </w:tcPr>
          <w:p w:rsidR="00B66457" w:rsidRPr="009B54E6" w:rsidRDefault="00B66457" w:rsidP="00904C45">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 %</w:t>
            </w:r>
          </w:p>
        </w:tc>
      </w:tr>
      <w:tr w:rsidR="00F146CE" w:rsidRPr="009B54E6" w:rsidTr="00583172">
        <w:trPr>
          <w:trHeight w:val="1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3,69</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73,85</w:t>
            </w:r>
          </w:p>
        </w:tc>
      </w:tr>
      <w:tr w:rsidR="00F146CE" w:rsidRPr="009B54E6" w:rsidTr="00583172">
        <w:trPr>
          <w:trHeight w:val="31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 xml:space="preserve">Bizi ilgilendiren okul duyurularını zamanında öğreniyorum. </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3,74</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74,84</w:t>
            </w:r>
          </w:p>
        </w:tc>
      </w:tr>
      <w:tr w:rsidR="00F146CE" w:rsidRPr="009B54E6" w:rsidTr="00583172">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Öğrencimle ilgili konularda okulda rehberlik hizmeti alabiliyorum.</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3,56</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71,25</w:t>
            </w:r>
          </w:p>
        </w:tc>
      </w:tr>
      <w:tr w:rsidR="00F146CE" w:rsidRPr="009B54E6" w:rsidTr="00583172">
        <w:trPr>
          <w:trHeight w:val="3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 xml:space="preserve">Okula ilettiğim istek ve </w:t>
            </w:r>
            <w:proofErr w:type="gramStart"/>
            <w:r w:rsidRPr="009B54E6">
              <w:rPr>
                <w:rFonts w:ascii="Arial" w:hAnsi="Arial" w:cs="Arial"/>
                <w:sz w:val="20"/>
                <w:szCs w:val="20"/>
              </w:rPr>
              <w:t>şikayetlerim</w:t>
            </w:r>
            <w:proofErr w:type="gramEnd"/>
            <w:r w:rsidRPr="009B54E6">
              <w:rPr>
                <w:rFonts w:ascii="Arial" w:hAnsi="Arial" w:cs="Arial"/>
                <w:sz w:val="20"/>
                <w:szCs w:val="20"/>
              </w:rPr>
              <w:t xml:space="preserve"> dikkate alınıyor. </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3,09</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61,88</w:t>
            </w:r>
          </w:p>
        </w:tc>
      </w:tr>
      <w:tr w:rsidR="00F146CE" w:rsidRPr="009B54E6" w:rsidTr="00583172">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3,47</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69,38</w:t>
            </w:r>
          </w:p>
        </w:tc>
      </w:tr>
      <w:tr w:rsidR="00F146CE" w:rsidRPr="009B54E6" w:rsidTr="00583172">
        <w:trPr>
          <w:trHeight w:val="9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 xml:space="preserve">Okulda yabancı kişilere karşı güvenlik önlemleri alınmaktadır. </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3,29</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65,85</w:t>
            </w:r>
          </w:p>
        </w:tc>
      </w:tr>
      <w:tr w:rsidR="00F146CE" w:rsidRPr="009B54E6" w:rsidTr="00583172">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 xml:space="preserve">Okulda bizleri ilgilendiren kararlarda görüşlerimiz dikkate alınır. </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3,14</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62,86</w:t>
            </w:r>
          </w:p>
        </w:tc>
      </w:tr>
      <w:tr w:rsidR="00F146CE" w:rsidRPr="009B54E6" w:rsidTr="00583172">
        <w:trPr>
          <w:trHeight w:val="1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E-Okul Veli Bilgilendirme Sistemi ile okulun internet sayfasını düzenli olarak takip ediyorum.</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3,97</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79,38</w:t>
            </w:r>
          </w:p>
        </w:tc>
      </w:tr>
      <w:tr w:rsidR="00F146CE" w:rsidRPr="009B54E6" w:rsidTr="00583172">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Çocuğumun okulunu sevdiğini ve öğretmenleriyle iyi anlaştığını düşünüyorum.</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4,06</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81,23</w:t>
            </w:r>
          </w:p>
        </w:tc>
      </w:tr>
      <w:tr w:rsidR="00F146CE" w:rsidRPr="009B54E6" w:rsidTr="00583172">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2,61</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52,19</w:t>
            </w:r>
          </w:p>
        </w:tc>
      </w:tr>
      <w:tr w:rsidR="00F146CE" w:rsidRPr="009B54E6" w:rsidTr="00583172">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Okul her zaman temiz ve bakımlıdır.</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2,33</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46,56</w:t>
            </w:r>
          </w:p>
        </w:tc>
      </w:tr>
      <w:tr w:rsidR="00F146CE" w:rsidRPr="009B54E6" w:rsidTr="00583172">
        <w:trPr>
          <w:trHeight w:val="1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 xml:space="preserve">Okulun binası ve diğer fiziki </w:t>
            </w:r>
            <w:proofErr w:type="gramStart"/>
            <w:r w:rsidRPr="009B54E6">
              <w:rPr>
                <w:rFonts w:ascii="Arial" w:hAnsi="Arial" w:cs="Arial"/>
                <w:sz w:val="20"/>
                <w:szCs w:val="20"/>
              </w:rPr>
              <w:t>mekanlar</w:t>
            </w:r>
            <w:proofErr w:type="gramEnd"/>
            <w:r w:rsidRPr="009B54E6">
              <w:rPr>
                <w:rFonts w:ascii="Arial" w:hAnsi="Arial" w:cs="Arial"/>
                <w:sz w:val="20"/>
                <w:szCs w:val="20"/>
              </w:rPr>
              <w:t xml:space="preserve"> yeterlidir.</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2,31</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46,13</w:t>
            </w:r>
          </w:p>
        </w:tc>
      </w:tr>
      <w:tr w:rsidR="00F146CE" w:rsidRPr="009B54E6" w:rsidTr="00583172">
        <w:trPr>
          <w:trHeight w:val="2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jc w:val="center"/>
              <w:rPr>
                <w:rFonts w:ascii="Arial" w:hAnsi="Arial" w:cs="Arial"/>
                <w:b/>
                <w:bCs/>
                <w:sz w:val="20"/>
                <w:szCs w:val="20"/>
              </w:rPr>
            </w:pPr>
            <w:r w:rsidRPr="009B54E6">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F146CE" w:rsidRPr="009B54E6" w:rsidRDefault="00F146CE" w:rsidP="00904C45">
            <w:pPr>
              <w:spacing w:after="0" w:line="240" w:lineRule="auto"/>
              <w:rPr>
                <w:rFonts w:ascii="Arial" w:hAnsi="Arial" w:cs="Arial"/>
                <w:sz w:val="20"/>
                <w:szCs w:val="20"/>
              </w:rPr>
            </w:pPr>
            <w:r w:rsidRPr="009B54E6">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2,57</w:t>
            </w:r>
          </w:p>
        </w:tc>
        <w:tc>
          <w:tcPr>
            <w:tcW w:w="3402" w:type="dxa"/>
            <w:gridSpan w:val="2"/>
            <w:tcBorders>
              <w:top w:val="nil"/>
              <w:left w:val="nil"/>
              <w:bottom w:val="single" w:sz="4" w:space="0" w:color="auto"/>
              <w:right w:val="single" w:sz="4" w:space="0" w:color="auto"/>
            </w:tcBorders>
            <w:shd w:val="clear" w:color="auto" w:fill="auto"/>
            <w:vAlign w:val="bottom"/>
            <w:hideMark/>
          </w:tcPr>
          <w:p w:rsidR="00F146CE" w:rsidRDefault="00F146CE" w:rsidP="00F146CE">
            <w:pPr>
              <w:spacing w:after="0" w:line="240" w:lineRule="auto"/>
              <w:jc w:val="center"/>
              <w:rPr>
                <w:rFonts w:ascii="Arial" w:hAnsi="Arial" w:cs="Arial"/>
                <w:sz w:val="20"/>
                <w:szCs w:val="20"/>
              </w:rPr>
            </w:pPr>
            <w:r>
              <w:rPr>
                <w:rFonts w:ascii="Arial" w:hAnsi="Arial" w:cs="Arial"/>
                <w:sz w:val="20"/>
                <w:szCs w:val="20"/>
              </w:rPr>
              <w:t>51,48</w:t>
            </w:r>
          </w:p>
        </w:tc>
      </w:tr>
      <w:tr w:rsidR="002D5567" w:rsidRPr="009B54E6" w:rsidTr="00F146CE">
        <w:trPr>
          <w:trHeight w:val="702"/>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5567" w:rsidRPr="009B54E6" w:rsidRDefault="002D5567" w:rsidP="00904C45">
            <w:pPr>
              <w:spacing w:after="0" w:line="240" w:lineRule="auto"/>
              <w:jc w:val="right"/>
              <w:rPr>
                <w:rFonts w:ascii="Arial" w:hAnsi="Arial"/>
                <w:b/>
                <w:bCs/>
                <w:sz w:val="20"/>
                <w:szCs w:val="20"/>
              </w:rPr>
            </w:pPr>
            <w:r w:rsidRPr="009B54E6">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2D5567" w:rsidRPr="009B54E6" w:rsidRDefault="002D5567" w:rsidP="00904C45">
            <w:pPr>
              <w:spacing w:after="0" w:line="240" w:lineRule="auto"/>
              <w:jc w:val="center"/>
              <w:rPr>
                <w:rFonts w:ascii="Arial" w:hAnsi="Arial"/>
                <w:b/>
                <w:bCs/>
                <w:sz w:val="20"/>
                <w:szCs w:val="20"/>
              </w:rPr>
            </w:pPr>
            <w:r>
              <w:rPr>
                <w:rFonts w:ascii="Arial" w:hAnsi="Arial"/>
                <w:b/>
                <w:bCs/>
                <w:sz w:val="20"/>
                <w:szCs w:val="20"/>
              </w:rPr>
              <w:t>3,22</w:t>
            </w:r>
          </w:p>
        </w:tc>
        <w:tc>
          <w:tcPr>
            <w:tcW w:w="3402" w:type="dxa"/>
            <w:gridSpan w:val="2"/>
            <w:tcBorders>
              <w:top w:val="nil"/>
              <w:left w:val="nil"/>
              <w:bottom w:val="single" w:sz="4" w:space="0" w:color="auto"/>
              <w:right w:val="single" w:sz="4" w:space="0" w:color="auto"/>
            </w:tcBorders>
            <w:shd w:val="clear" w:color="auto" w:fill="auto"/>
            <w:vAlign w:val="center"/>
            <w:hideMark/>
          </w:tcPr>
          <w:p w:rsidR="002D5567" w:rsidRPr="00F146CE" w:rsidRDefault="00F146CE" w:rsidP="00F146CE">
            <w:pPr>
              <w:spacing w:after="0" w:line="240" w:lineRule="auto"/>
              <w:jc w:val="center"/>
              <w:rPr>
                <w:rFonts w:ascii="Arial" w:hAnsi="Arial"/>
                <w:b/>
                <w:bCs/>
                <w:sz w:val="20"/>
                <w:szCs w:val="20"/>
              </w:rPr>
            </w:pPr>
            <w:r w:rsidRPr="00F146CE">
              <w:rPr>
                <w:rFonts w:ascii="Arial" w:hAnsi="Arial" w:cs="Arial"/>
                <w:b/>
                <w:sz w:val="20"/>
                <w:szCs w:val="20"/>
              </w:rPr>
              <w:t>64,37</w:t>
            </w:r>
          </w:p>
        </w:tc>
      </w:tr>
    </w:tbl>
    <w:p w:rsidR="00B66457" w:rsidRDefault="00B66457" w:rsidP="00B66457">
      <w:pPr>
        <w:rPr>
          <w:rFonts w:cs="Calibri"/>
          <w:b/>
        </w:rPr>
      </w:pPr>
    </w:p>
    <w:sectPr w:rsidR="00B66457" w:rsidSect="002A0C26">
      <w:footerReference w:type="first" r:id="rId35"/>
      <w:pgSz w:w="16838" w:h="11906" w:orient="landscape"/>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73" w:rsidRDefault="00844773" w:rsidP="00DC3C73">
      <w:pPr>
        <w:spacing w:after="0" w:line="240" w:lineRule="auto"/>
      </w:pPr>
      <w:r>
        <w:separator/>
      </w:r>
    </w:p>
  </w:endnote>
  <w:endnote w:type="continuationSeparator" w:id="0">
    <w:p w:rsidR="00844773" w:rsidRDefault="00844773"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3"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AGaramon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FA" w:rsidRDefault="003054FA">
    <w:pPr>
      <w:pStyle w:val="Altbilgi"/>
      <w:jc w:val="right"/>
    </w:pPr>
    <w:r>
      <w:fldChar w:fldCharType="begin"/>
    </w:r>
    <w:r>
      <w:instrText>PAGE   \* MERGEFORMAT</w:instrText>
    </w:r>
    <w:r>
      <w:fldChar w:fldCharType="separate"/>
    </w:r>
    <w:r w:rsidR="00BE1159">
      <w:rPr>
        <w:noProof/>
      </w:rPr>
      <w:t>19</w:t>
    </w:r>
    <w:r>
      <w:rPr>
        <w:noProof/>
      </w:rPr>
      <w:fldChar w:fldCharType="end"/>
    </w:r>
  </w:p>
  <w:p w:rsidR="003054FA" w:rsidRDefault="003054F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FA" w:rsidRDefault="003054FA">
    <w:pPr>
      <w:pStyle w:val="Altbilgi"/>
      <w:jc w:val="right"/>
    </w:pPr>
    <w:r>
      <w:fldChar w:fldCharType="begin"/>
    </w:r>
    <w:r>
      <w:instrText>PAGE   \* MERGEFORMAT</w:instrText>
    </w:r>
    <w:r>
      <w:fldChar w:fldCharType="separate"/>
    </w:r>
    <w:r>
      <w:rPr>
        <w:noProof/>
      </w:rPr>
      <w:t>i</w:t>
    </w:r>
    <w:r>
      <w:rPr>
        <w:noProof/>
      </w:rPr>
      <w:fldChar w:fldCharType="end"/>
    </w:r>
  </w:p>
  <w:p w:rsidR="003054FA" w:rsidRDefault="003054F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FA" w:rsidRDefault="003054FA">
    <w:pPr>
      <w:pStyle w:val="Altbilgi"/>
      <w:jc w:val="right"/>
    </w:pPr>
    <w:r>
      <w:fldChar w:fldCharType="begin"/>
    </w:r>
    <w:r>
      <w:instrText>PAGE   \* MERGEFORMAT</w:instrText>
    </w:r>
    <w:r>
      <w:fldChar w:fldCharType="separate"/>
    </w:r>
    <w:r>
      <w:rPr>
        <w:noProof/>
      </w:rPr>
      <w:t>1</w:t>
    </w:r>
    <w:r>
      <w:rPr>
        <w:noProof/>
      </w:rPr>
      <w:fldChar w:fldCharType="end"/>
    </w:r>
  </w:p>
  <w:p w:rsidR="003054FA" w:rsidRDefault="003054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73" w:rsidRDefault="00844773" w:rsidP="00DC3C73">
      <w:pPr>
        <w:spacing w:after="0" w:line="240" w:lineRule="auto"/>
      </w:pPr>
      <w:r>
        <w:separator/>
      </w:r>
    </w:p>
  </w:footnote>
  <w:footnote w:type="continuationSeparator" w:id="0">
    <w:p w:rsidR="00844773" w:rsidRDefault="00844773"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FA" w:rsidRPr="00A40B5B" w:rsidRDefault="003054FA"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54E3"/>
    <w:multiLevelType w:val="hybridMultilevel"/>
    <w:tmpl w:val="CF405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0AF"/>
    <w:rsid w:val="000527D4"/>
    <w:rsid w:val="0005310E"/>
    <w:rsid w:val="0005432A"/>
    <w:rsid w:val="00055BEA"/>
    <w:rsid w:val="0005606E"/>
    <w:rsid w:val="000561C1"/>
    <w:rsid w:val="00056683"/>
    <w:rsid w:val="00056E11"/>
    <w:rsid w:val="00056F08"/>
    <w:rsid w:val="00057A38"/>
    <w:rsid w:val="00057DA3"/>
    <w:rsid w:val="000600D1"/>
    <w:rsid w:val="00061B33"/>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CE9"/>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48D"/>
    <w:rsid w:val="001714A1"/>
    <w:rsid w:val="00171CDD"/>
    <w:rsid w:val="00172CE1"/>
    <w:rsid w:val="0017311E"/>
    <w:rsid w:val="001731CF"/>
    <w:rsid w:val="00174E3D"/>
    <w:rsid w:val="00176508"/>
    <w:rsid w:val="0017693F"/>
    <w:rsid w:val="00176DCF"/>
    <w:rsid w:val="001811BA"/>
    <w:rsid w:val="00181481"/>
    <w:rsid w:val="00182608"/>
    <w:rsid w:val="00182F8B"/>
    <w:rsid w:val="00183133"/>
    <w:rsid w:val="00183EC0"/>
    <w:rsid w:val="0018596E"/>
    <w:rsid w:val="00186217"/>
    <w:rsid w:val="00186A70"/>
    <w:rsid w:val="001872E1"/>
    <w:rsid w:val="00187A39"/>
    <w:rsid w:val="00187AD8"/>
    <w:rsid w:val="00190C7C"/>
    <w:rsid w:val="00190E58"/>
    <w:rsid w:val="0019229F"/>
    <w:rsid w:val="00192350"/>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4BCB"/>
    <w:rsid w:val="001A536D"/>
    <w:rsid w:val="001A5E9E"/>
    <w:rsid w:val="001A6268"/>
    <w:rsid w:val="001A6589"/>
    <w:rsid w:val="001A67D2"/>
    <w:rsid w:val="001A7A65"/>
    <w:rsid w:val="001B1970"/>
    <w:rsid w:val="001B1BD4"/>
    <w:rsid w:val="001B2FB0"/>
    <w:rsid w:val="001B31BD"/>
    <w:rsid w:val="001B3C69"/>
    <w:rsid w:val="001B455A"/>
    <w:rsid w:val="001B45B1"/>
    <w:rsid w:val="001B4C9A"/>
    <w:rsid w:val="001B5CD5"/>
    <w:rsid w:val="001C1778"/>
    <w:rsid w:val="001C33B4"/>
    <w:rsid w:val="001C4968"/>
    <w:rsid w:val="001C5990"/>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7A9"/>
    <w:rsid w:val="0025237A"/>
    <w:rsid w:val="002523F8"/>
    <w:rsid w:val="00253DF6"/>
    <w:rsid w:val="002554B3"/>
    <w:rsid w:val="0025579C"/>
    <w:rsid w:val="0025595D"/>
    <w:rsid w:val="002560B8"/>
    <w:rsid w:val="002562AC"/>
    <w:rsid w:val="00256952"/>
    <w:rsid w:val="002570D5"/>
    <w:rsid w:val="0025796A"/>
    <w:rsid w:val="00260A4D"/>
    <w:rsid w:val="002618F6"/>
    <w:rsid w:val="00261FB1"/>
    <w:rsid w:val="00263085"/>
    <w:rsid w:val="002633AE"/>
    <w:rsid w:val="00263D05"/>
    <w:rsid w:val="00265516"/>
    <w:rsid w:val="00265E09"/>
    <w:rsid w:val="002662F8"/>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05E"/>
    <w:rsid w:val="00286F3E"/>
    <w:rsid w:val="002878F2"/>
    <w:rsid w:val="00287E28"/>
    <w:rsid w:val="00287F8E"/>
    <w:rsid w:val="00290014"/>
    <w:rsid w:val="00290392"/>
    <w:rsid w:val="002903AC"/>
    <w:rsid w:val="002903D8"/>
    <w:rsid w:val="00292D80"/>
    <w:rsid w:val="0029391F"/>
    <w:rsid w:val="00293FA9"/>
    <w:rsid w:val="002942B3"/>
    <w:rsid w:val="00294896"/>
    <w:rsid w:val="00294968"/>
    <w:rsid w:val="00295B1A"/>
    <w:rsid w:val="002A0C26"/>
    <w:rsid w:val="002A12D4"/>
    <w:rsid w:val="002A15A3"/>
    <w:rsid w:val="002A165F"/>
    <w:rsid w:val="002A52F7"/>
    <w:rsid w:val="002A66D6"/>
    <w:rsid w:val="002B1471"/>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E70"/>
    <w:rsid w:val="002D155D"/>
    <w:rsid w:val="002D1691"/>
    <w:rsid w:val="002D202A"/>
    <w:rsid w:val="002D3651"/>
    <w:rsid w:val="002D5567"/>
    <w:rsid w:val="002D5B61"/>
    <w:rsid w:val="002D607F"/>
    <w:rsid w:val="002D63C9"/>
    <w:rsid w:val="002D6882"/>
    <w:rsid w:val="002D6C4F"/>
    <w:rsid w:val="002D7C87"/>
    <w:rsid w:val="002E00F2"/>
    <w:rsid w:val="002E05F7"/>
    <w:rsid w:val="002E068A"/>
    <w:rsid w:val="002E1F2D"/>
    <w:rsid w:val="002E2FA5"/>
    <w:rsid w:val="002E4A7D"/>
    <w:rsid w:val="002E74F1"/>
    <w:rsid w:val="002E77C7"/>
    <w:rsid w:val="002F03E1"/>
    <w:rsid w:val="002F06F1"/>
    <w:rsid w:val="002F27DD"/>
    <w:rsid w:val="002F5C1A"/>
    <w:rsid w:val="002F5FC9"/>
    <w:rsid w:val="002F66C7"/>
    <w:rsid w:val="002F7B7A"/>
    <w:rsid w:val="00301035"/>
    <w:rsid w:val="003022C7"/>
    <w:rsid w:val="003035FD"/>
    <w:rsid w:val="003039DA"/>
    <w:rsid w:val="003042D7"/>
    <w:rsid w:val="00304338"/>
    <w:rsid w:val="003050B7"/>
    <w:rsid w:val="003054FA"/>
    <w:rsid w:val="0030721A"/>
    <w:rsid w:val="003072A7"/>
    <w:rsid w:val="003072B6"/>
    <w:rsid w:val="00307523"/>
    <w:rsid w:val="00310173"/>
    <w:rsid w:val="00310510"/>
    <w:rsid w:val="00310790"/>
    <w:rsid w:val="00310E1C"/>
    <w:rsid w:val="003111E1"/>
    <w:rsid w:val="00311940"/>
    <w:rsid w:val="00311B87"/>
    <w:rsid w:val="003131D3"/>
    <w:rsid w:val="00313971"/>
    <w:rsid w:val="00314689"/>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5EF"/>
    <w:rsid w:val="00336FB2"/>
    <w:rsid w:val="0033735E"/>
    <w:rsid w:val="00337367"/>
    <w:rsid w:val="00337637"/>
    <w:rsid w:val="0034098C"/>
    <w:rsid w:val="00340B06"/>
    <w:rsid w:val="0034103F"/>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44D"/>
    <w:rsid w:val="00364CCE"/>
    <w:rsid w:val="003655ED"/>
    <w:rsid w:val="00371A5A"/>
    <w:rsid w:val="00372B12"/>
    <w:rsid w:val="00373215"/>
    <w:rsid w:val="00373590"/>
    <w:rsid w:val="00373D28"/>
    <w:rsid w:val="00375220"/>
    <w:rsid w:val="00376381"/>
    <w:rsid w:val="00376DCF"/>
    <w:rsid w:val="00377654"/>
    <w:rsid w:val="00380106"/>
    <w:rsid w:val="00380C47"/>
    <w:rsid w:val="0038176C"/>
    <w:rsid w:val="00381C33"/>
    <w:rsid w:val="00381FA9"/>
    <w:rsid w:val="003850C4"/>
    <w:rsid w:val="00387600"/>
    <w:rsid w:val="003876C3"/>
    <w:rsid w:val="00387CA6"/>
    <w:rsid w:val="00387FE2"/>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694D"/>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3F9"/>
    <w:rsid w:val="003E5C45"/>
    <w:rsid w:val="003E5DE3"/>
    <w:rsid w:val="003E63A2"/>
    <w:rsid w:val="003E6AC5"/>
    <w:rsid w:val="003F1072"/>
    <w:rsid w:val="003F1629"/>
    <w:rsid w:val="003F1F63"/>
    <w:rsid w:val="003F2F4D"/>
    <w:rsid w:val="003F38F9"/>
    <w:rsid w:val="003F3DE8"/>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7756"/>
    <w:rsid w:val="00437E78"/>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662"/>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5AE"/>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539"/>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6EFF"/>
    <w:rsid w:val="004E7862"/>
    <w:rsid w:val="004F03F8"/>
    <w:rsid w:val="004F12C8"/>
    <w:rsid w:val="004F1790"/>
    <w:rsid w:val="004F2651"/>
    <w:rsid w:val="004F2B40"/>
    <w:rsid w:val="004F3828"/>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1F50"/>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2A6"/>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0F1D"/>
    <w:rsid w:val="00561394"/>
    <w:rsid w:val="005644B2"/>
    <w:rsid w:val="00564919"/>
    <w:rsid w:val="00565133"/>
    <w:rsid w:val="005663D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019"/>
    <w:rsid w:val="00583172"/>
    <w:rsid w:val="00583CCA"/>
    <w:rsid w:val="00583DB3"/>
    <w:rsid w:val="005841E4"/>
    <w:rsid w:val="00584421"/>
    <w:rsid w:val="00585E7F"/>
    <w:rsid w:val="00585EEF"/>
    <w:rsid w:val="00585F9E"/>
    <w:rsid w:val="00586096"/>
    <w:rsid w:val="0058616C"/>
    <w:rsid w:val="00586197"/>
    <w:rsid w:val="005862AB"/>
    <w:rsid w:val="0058663E"/>
    <w:rsid w:val="00586E34"/>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1C9"/>
    <w:rsid w:val="005C4326"/>
    <w:rsid w:val="005C4433"/>
    <w:rsid w:val="005C5BD4"/>
    <w:rsid w:val="005C5CD2"/>
    <w:rsid w:val="005C6098"/>
    <w:rsid w:val="005C768C"/>
    <w:rsid w:val="005C7D04"/>
    <w:rsid w:val="005D02BB"/>
    <w:rsid w:val="005D0B45"/>
    <w:rsid w:val="005D140F"/>
    <w:rsid w:val="005D1570"/>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D92"/>
    <w:rsid w:val="005F58D9"/>
    <w:rsid w:val="005F5FB7"/>
    <w:rsid w:val="00601944"/>
    <w:rsid w:val="0060246B"/>
    <w:rsid w:val="00602964"/>
    <w:rsid w:val="00603DB9"/>
    <w:rsid w:val="00605505"/>
    <w:rsid w:val="00605A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FCC"/>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1E3F"/>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808"/>
    <w:rsid w:val="00664A82"/>
    <w:rsid w:val="006658C1"/>
    <w:rsid w:val="006661B8"/>
    <w:rsid w:val="0066646D"/>
    <w:rsid w:val="006664E2"/>
    <w:rsid w:val="00666AED"/>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9B3"/>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DD4"/>
    <w:rsid w:val="00714090"/>
    <w:rsid w:val="007144AE"/>
    <w:rsid w:val="00716856"/>
    <w:rsid w:val="007179E8"/>
    <w:rsid w:val="007204B0"/>
    <w:rsid w:val="00722182"/>
    <w:rsid w:val="00722C21"/>
    <w:rsid w:val="0072401E"/>
    <w:rsid w:val="00725A03"/>
    <w:rsid w:val="00725F3E"/>
    <w:rsid w:val="0072641F"/>
    <w:rsid w:val="0072688C"/>
    <w:rsid w:val="00726D8E"/>
    <w:rsid w:val="0072793D"/>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015"/>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6560"/>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4AD"/>
    <w:rsid w:val="007C4ED2"/>
    <w:rsid w:val="007D215D"/>
    <w:rsid w:val="007D2738"/>
    <w:rsid w:val="007D4D87"/>
    <w:rsid w:val="007D5A92"/>
    <w:rsid w:val="007E0091"/>
    <w:rsid w:val="007E0399"/>
    <w:rsid w:val="007E05C6"/>
    <w:rsid w:val="007E0A34"/>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7F2"/>
    <w:rsid w:val="007F6428"/>
    <w:rsid w:val="007F74ED"/>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773"/>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38E"/>
    <w:rsid w:val="008669A1"/>
    <w:rsid w:val="0086765C"/>
    <w:rsid w:val="008677C6"/>
    <w:rsid w:val="00867894"/>
    <w:rsid w:val="0087065F"/>
    <w:rsid w:val="00873B17"/>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996"/>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B70"/>
    <w:rsid w:val="008C072B"/>
    <w:rsid w:val="008C0A78"/>
    <w:rsid w:val="008C0F96"/>
    <w:rsid w:val="008C1569"/>
    <w:rsid w:val="008C1624"/>
    <w:rsid w:val="008C1DA2"/>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944"/>
    <w:rsid w:val="008E438D"/>
    <w:rsid w:val="008E47DD"/>
    <w:rsid w:val="008E4C82"/>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C45"/>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72E"/>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CA4"/>
    <w:rsid w:val="00951B07"/>
    <w:rsid w:val="00951FC3"/>
    <w:rsid w:val="009520CC"/>
    <w:rsid w:val="009522C0"/>
    <w:rsid w:val="0095244A"/>
    <w:rsid w:val="00952A08"/>
    <w:rsid w:val="009532FB"/>
    <w:rsid w:val="00953689"/>
    <w:rsid w:val="009558F2"/>
    <w:rsid w:val="00955F9D"/>
    <w:rsid w:val="00955FB0"/>
    <w:rsid w:val="009565E6"/>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BE"/>
    <w:rsid w:val="009678DE"/>
    <w:rsid w:val="00967A10"/>
    <w:rsid w:val="00972EE7"/>
    <w:rsid w:val="0097355B"/>
    <w:rsid w:val="009739C4"/>
    <w:rsid w:val="00973D33"/>
    <w:rsid w:val="0097400D"/>
    <w:rsid w:val="0097534C"/>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44F8"/>
    <w:rsid w:val="009B355A"/>
    <w:rsid w:val="009B3843"/>
    <w:rsid w:val="009B404A"/>
    <w:rsid w:val="009B451A"/>
    <w:rsid w:val="009B626D"/>
    <w:rsid w:val="009B656A"/>
    <w:rsid w:val="009B6E16"/>
    <w:rsid w:val="009B70D4"/>
    <w:rsid w:val="009C052A"/>
    <w:rsid w:val="009C1BCE"/>
    <w:rsid w:val="009C20CB"/>
    <w:rsid w:val="009C251A"/>
    <w:rsid w:val="009C2CD6"/>
    <w:rsid w:val="009C2FF7"/>
    <w:rsid w:val="009C3B05"/>
    <w:rsid w:val="009C3B1A"/>
    <w:rsid w:val="009C3BC9"/>
    <w:rsid w:val="009C63A8"/>
    <w:rsid w:val="009C6AFC"/>
    <w:rsid w:val="009C6C05"/>
    <w:rsid w:val="009D15E9"/>
    <w:rsid w:val="009D23A8"/>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87E"/>
    <w:rsid w:val="009E4F34"/>
    <w:rsid w:val="009E5100"/>
    <w:rsid w:val="009E5457"/>
    <w:rsid w:val="009E60CF"/>
    <w:rsid w:val="009E72FB"/>
    <w:rsid w:val="009F1D44"/>
    <w:rsid w:val="009F24D5"/>
    <w:rsid w:val="009F2ED8"/>
    <w:rsid w:val="009F32A8"/>
    <w:rsid w:val="009F4287"/>
    <w:rsid w:val="009F4A5D"/>
    <w:rsid w:val="009F7224"/>
    <w:rsid w:val="009F7900"/>
    <w:rsid w:val="00A00641"/>
    <w:rsid w:val="00A0175B"/>
    <w:rsid w:val="00A019B5"/>
    <w:rsid w:val="00A02874"/>
    <w:rsid w:val="00A05C5B"/>
    <w:rsid w:val="00A06C8B"/>
    <w:rsid w:val="00A06FA5"/>
    <w:rsid w:val="00A07C65"/>
    <w:rsid w:val="00A07F33"/>
    <w:rsid w:val="00A07F48"/>
    <w:rsid w:val="00A105FD"/>
    <w:rsid w:val="00A113FE"/>
    <w:rsid w:val="00A11DBD"/>
    <w:rsid w:val="00A12583"/>
    <w:rsid w:val="00A1366C"/>
    <w:rsid w:val="00A14084"/>
    <w:rsid w:val="00A14616"/>
    <w:rsid w:val="00A14EC7"/>
    <w:rsid w:val="00A154C8"/>
    <w:rsid w:val="00A15711"/>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976"/>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674EA"/>
    <w:rsid w:val="00A70059"/>
    <w:rsid w:val="00A700C9"/>
    <w:rsid w:val="00A70AC9"/>
    <w:rsid w:val="00A71C41"/>
    <w:rsid w:val="00A74296"/>
    <w:rsid w:val="00A74655"/>
    <w:rsid w:val="00A74E03"/>
    <w:rsid w:val="00A75727"/>
    <w:rsid w:val="00A75D6E"/>
    <w:rsid w:val="00A76445"/>
    <w:rsid w:val="00A769A7"/>
    <w:rsid w:val="00A76D43"/>
    <w:rsid w:val="00A76E82"/>
    <w:rsid w:val="00A7717C"/>
    <w:rsid w:val="00A77195"/>
    <w:rsid w:val="00A773D5"/>
    <w:rsid w:val="00A8068A"/>
    <w:rsid w:val="00A80EBA"/>
    <w:rsid w:val="00A818F8"/>
    <w:rsid w:val="00A82346"/>
    <w:rsid w:val="00A82A6D"/>
    <w:rsid w:val="00A83635"/>
    <w:rsid w:val="00A83F51"/>
    <w:rsid w:val="00A83FA7"/>
    <w:rsid w:val="00A84C61"/>
    <w:rsid w:val="00A87B94"/>
    <w:rsid w:val="00A9015C"/>
    <w:rsid w:val="00A90BAD"/>
    <w:rsid w:val="00A929F9"/>
    <w:rsid w:val="00A93720"/>
    <w:rsid w:val="00A937C6"/>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E47"/>
    <w:rsid w:val="00AC2179"/>
    <w:rsid w:val="00AC30D4"/>
    <w:rsid w:val="00AC36D5"/>
    <w:rsid w:val="00AC4795"/>
    <w:rsid w:val="00AC495A"/>
    <w:rsid w:val="00AC6952"/>
    <w:rsid w:val="00AC6988"/>
    <w:rsid w:val="00AC75FE"/>
    <w:rsid w:val="00AD1087"/>
    <w:rsid w:val="00AD27C8"/>
    <w:rsid w:val="00AD4E78"/>
    <w:rsid w:val="00AD54C2"/>
    <w:rsid w:val="00AD647F"/>
    <w:rsid w:val="00AD6F22"/>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6AA8"/>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1F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675"/>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457"/>
    <w:rsid w:val="00B671D3"/>
    <w:rsid w:val="00B70BE3"/>
    <w:rsid w:val="00B71CA4"/>
    <w:rsid w:val="00B737D9"/>
    <w:rsid w:val="00B75525"/>
    <w:rsid w:val="00B758CC"/>
    <w:rsid w:val="00B75D3F"/>
    <w:rsid w:val="00B76458"/>
    <w:rsid w:val="00B7660D"/>
    <w:rsid w:val="00B772D6"/>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B17"/>
    <w:rsid w:val="00BD5E56"/>
    <w:rsid w:val="00BD6353"/>
    <w:rsid w:val="00BD64A6"/>
    <w:rsid w:val="00BD7591"/>
    <w:rsid w:val="00BD763E"/>
    <w:rsid w:val="00BD7983"/>
    <w:rsid w:val="00BD7EA6"/>
    <w:rsid w:val="00BE0B01"/>
    <w:rsid w:val="00BE0F52"/>
    <w:rsid w:val="00BE1159"/>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000"/>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167"/>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950"/>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6B1F"/>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9DB"/>
    <w:rsid w:val="00CA1C2C"/>
    <w:rsid w:val="00CA1F78"/>
    <w:rsid w:val="00CA2842"/>
    <w:rsid w:val="00CA2C76"/>
    <w:rsid w:val="00CA30B7"/>
    <w:rsid w:val="00CA3638"/>
    <w:rsid w:val="00CA3C2F"/>
    <w:rsid w:val="00CA4757"/>
    <w:rsid w:val="00CA4C19"/>
    <w:rsid w:val="00CA527E"/>
    <w:rsid w:val="00CA55D6"/>
    <w:rsid w:val="00CA7845"/>
    <w:rsid w:val="00CB11AD"/>
    <w:rsid w:val="00CB6461"/>
    <w:rsid w:val="00CB6607"/>
    <w:rsid w:val="00CB7DB1"/>
    <w:rsid w:val="00CC080C"/>
    <w:rsid w:val="00CC131E"/>
    <w:rsid w:val="00CC1E16"/>
    <w:rsid w:val="00CC20CA"/>
    <w:rsid w:val="00CC2DB0"/>
    <w:rsid w:val="00CC3FB1"/>
    <w:rsid w:val="00CC4462"/>
    <w:rsid w:val="00CC5B20"/>
    <w:rsid w:val="00CC607E"/>
    <w:rsid w:val="00CC6249"/>
    <w:rsid w:val="00CD0A0C"/>
    <w:rsid w:val="00CD2A14"/>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322"/>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AF"/>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2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10D3"/>
    <w:rsid w:val="00D9210F"/>
    <w:rsid w:val="00D92557"/>
    <w:rsid w:val="00D93171"/>
    <w:rsid w:val="00D935F2"/>
    <w:rsid w:val="00D93F5B"/>
    <w:rsid w:val="00D9520E"/>
    <w:rsid w:val="00D96D79"/>
    <w:rsid w:val="00D96FBC"/>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59D3"/>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523"/>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B0B"/>
    <w:rsid w:val="00E23E86"/>
    <w:rsid w:val="00E2717F"/>
    <w:rsid w:val="00E30F42"/>
    <w:rsid w:val="00E31089"/>
    <w:rsid w:val="00E310AD"/>
    <w:rsid w:val="00E31E26"/>
    <w:rsid w:val="00E32357"/>
    <w:rsid w:val="00E325DD"/>
    <w:rsid w:val="00E32D8C"/>
    <w:rsid w:val="00E3450B"/>
    <w:rsid w:val="00E34CA4"/>
    <w:rsid w:val="00E34F1F"/>
    <w:rsid w:val="00E37715"/>
    <w:rsid w:val="00E37741"/>
    <w:rsid w:val="00E37B38"/>
    <w:rsid w:val="00E405C2"/>
    <w:rsid w:val="00E41C3D"/>
    <w:rsid w:val="00E43500"/>
    <w:rsid w:val="00E43C1E"/>
    <w:rsid w:val="00E45078"/>
    <w:rsid w:val="00E45F43"/>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8D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5CF"/>
    <w:rsid w:val="00EA0468"/>
    <w:rsid w:val="00EA1551"/>
    <w:rsid w:val="00EA2590"/>
    <w:rsid w:val="00EA2AF7"/>
    <w:rsid w:val="00EA32DB"/>
    <w:rsid w:val="00EA3661"/>
    <w:rsid w:val="00EA3F52"/>
    <w:rsid w:val="00EA4691"/>
    <w:rsid w:val="00EA5218"/>
    <w:rsid w:val="00EA5593"/>
    <w:rsid w:val="00EA6988"/>
    <w:rsid w:val="00EA7D85"/>
    <w:rsid w:val="00EB051D"/>
    <w:rsid w:val="00EB11AB"/>
    <w:rsid w:val="00EB1C60"/>
    <w:rsid w:val="00EB1E56"/>
    <w:rsid w:val="00EB2578"/>
    <w:rsid w:val="00EB47B5"/>
    <w:rsid w:val="00EB5EF1"/>
    <w:rsid w:val="00EC104B"/>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442"/>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726"/>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6CE"/>
    <w:rsid w:val="00F1471F"/>
    <w:rsid w:val="00F15C01"/>
    <w:rsid w:val="00F16D1B"/>
    <w:rsid w:val="00F172CB"/>
    <w:rsid w:val="00F21B74"/>
    <w:rsid w:val="00F21F1B"/>
    <w:rsid w:val="00F22F5B"/>
    <w:rsid w:val="00F234C8"/>
    <w:rsid w:val="00F239A6"/>
    <w:rsid w:val="00F24953"/>
    <w:rsid w:val="00F25A79"/>
    <w:rsid w:val="00F26059"/>
    <w:rsid w:val="00F26BD1"/>
    <w:rsid w:val="00F27450"/>
    <w:rsid w:val="00F30C3B"/>
    <w:rsid w:val="00F32056"/>
    <w:rsid w:val="00F324B5"/>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3B"/>
    <w:rsid w:val="00F52184"/>
    <w:rsid w:val="00F549F9"/>
    <w:rsid w:val="00F55464"/>
    <w:rsid w:val="00F558DA"/>
    <w:rsid w:val="00F571FC"/>
    <w:rsid w:val="00F57414"/>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125"/>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496"/>
    <w:rsid w:val="00FC0CE6"/>
    <w:rsid w:val="00FC317A"/>
    <w:rsid w:val="00FC3774"/>
    <w:rsid w:val="00FC4050"/>
    <w:rsid w:val="00FC455D"/>
    <w:rsid w:val="00FC5B48"/>
    <w:rsid w:val="00FC5CC2"/>
    <w:rsid w:val="00FD0161"/>
    <w:rsid w:val="00FD1125"/>
    <w:rsid w:val="00FD29A6"/>
    <w:rsid w:val="00FD2DBF"/>
    <w:rsid w:val="00FD30C5"/>
    <w:rsid w:val="00FD4D62"/>
    <w:rsid w:val="00FD4D82"/>
    <w:rsid w:val="00FD7A67"/>
    <w:rsid w:val="00FE05B3"/>
    <w:rsid w:val="00FE1FE7"/>
    <w:rsid w:val="00FE2425"/>
    <w:rsid w:val="00FE2692"/>
    <w:rsid w:val="00FE36B1"/>
    <w:rsid w:val="00FE3704"/>
    <w:rsid w:val="00FE4061"/>
    <w:rsid w:val="00FE4A0C"/>
    <w:rsid w:val="00FE5113"/>
    <w:rsid w:val="00FE5649"/>
    <w:rsid w:val="00FE609A"/>
    <w:rsid w:val="00FE7F5B"/>
    <w:rsid w:val="00FF0D0D"/>
    <w:rsid w:val="00FF0DBB"/>
    <w:rsid w:val="00FF0F66"/>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A674EA"/>
    <w:rPr>
      <w:rFonts w:ascii="Book Antiqua" w:hAnsi="Book Antiqua"/>
      <w:sz w:val="24"/>
      <w:szCs w:val="21"/>
    </w:rPr>
  </w:style>
  <w:style w:type="table" w:styleId="OrtaKlavuz3-Vurgu5">
    <w:name w:val="Medium Grid 3 Accent 5"/>
    <w:basedOn w:val="NormalTablo"/>
    <w:uiPriority w:val="69"/>
    <w:rsid w:val="00FE05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A674EA"/>
    <w:rPr>
      <w:rFonts w:ascii="Book Antiqua" w:hAnsi="Book Antiqua"/>
      <w:sz w:val="24"/>
      <w:szCs w:val="21"/>
    </w:rPr>
  </w:style>
  <w:style w:type="table" w:styleId="OrtaKlavuz3-Vurgu5">
    <w:name w:val="Medium Grid 3 Accent 5"/>
    <w:basedOn w:val="NormalTablo"/>
    <w:uiPriority w:val="69"/>
    <w:rsid w:val="00FE05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692519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ilkokul%20stratejik%20plan%20(2).docx" TargetMode="External"/><Relationship Id="rId18" Type="http://schemas.openxmlformats.org/officeDocument/2006/relationships/hyperlink" Target="file:///C:\Users\USER\Desktop\ilkokul%20stratejik%20plan%20(2).docx" TargetMode="External"/><Relationship Id="rId26" Type="http://schemas.openxmlformats.org/officeDocument/2006/relationships/hyperlink" Target="file:///C:\Users\USER\Desktop\ilkokul%20stratejik%20plan%20(2).docx" TargetMode="External"/><Relationship Id="rId3" Type="http://schemas.openxmlformats.org/officeDocument/2006/relationships/styles" Target="styles.xml"/><Relationship Id="rId21" Type="http://schemas.openxmlformats.org/officeDocument/2006/relationships/hyperlink" Target="file:///C:\Users\USER\Desktop\ilkokul%20stratejik%20plan%20(2).docx"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file:///C:\Users\USER\Desktop\ilkokul%20stratejik%20plan%20(2).docx" TargetMode="External"/><Relationship Id="rId17" Type="http://schemas.openxmlformats.org/officeDocument/2006/relationships/hyperlink" Target="file:///C:\Users\USER\Desktop\ilkokul%20stratejik%20plan%20(2).docx" TargetMode="External"/><Relationship Id="rId25" Type="http://schemas.openxmlformats.org/officeDocument/2006/relationships/hyperlink" Target="file:///C:\Users\USER\Desktop\ilkokul%20stratejik%20plan%20(2).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USER\Desktop\ilkokul%20stratejik%20plan%20(2).docx" TargetMode="External"/><Relationship Id="rId20" Type="http://schemas.openxmlformats.org/officeDocument/2006/relationships/hyperlink" Target="file:///C:\Users\USER\Desktop\ilkokul%20stratejik%20plan%20(2).docx" TargetMode="External"/><Relationship Id="rId29" Type="http://schemas.openxmlformats.org/officeDocument/2006/relationships/hyperlink" Target="file:///C:\Users\USER\Desktop\ilkokul%20stratejik%20plan%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ilkokul%20stratejik%20plan%20(2).docx" TargetMode="External"/><Relationship Id="rId24" Type="http://schemas.openxmlformats.org/officeDocument/2006/relationships/hyperlink" Target="file:///C:\Users\USER\Desktop\ilkokul%20stratejik%20plan%20(2).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Desktop\ilkokul%20stratejik%20plan%20(2).docx" TargetMode="External"/><Relationship Id="rId23" Type="http://schemas.openxmlformats.org/officeDocument/2006/relationships/hyperlink" Target="file:///C:\Users\USER\Desktop\ilkokul%20stratejik%20plan%20(2).docx" TargetMode="External"/><Relationship Id="rId28" Type="http://schemas.openxmlformats.org/officeDocument/2006/relationships/hyperlink" Target="file:///C:\Users\USER\Desktop\ilkokul%20stratejik%20plan%20(2).docx"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C:\Users\USER\Desktop\ilkokul%20stratejik%20plan%20(2).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esktop\ilkokul%20stratejik%20plan%20(2).docx" TargetMode="External"/><Relationship Id="rId22" Type="http://schemas.openxmlformats.org/officeDocument/2006/relationships/hyperlink" Target="file:///C:\Users\USER\Desktop\ilkokul%20stratejik%20plan%20(2).docx" TargetMode="External"/><Relationship Id="rId27" Type="http://schemas.openxmlformats.org/officeDocument/2006/relationships/hyperlink" Target="file:///C:\Users\USER\Desktop\ilkokul%20stratejik%20plan%20(2).docx" TargetMode="External"/><Relationship Id="rId30" Type="http://schemas.openxmlformats.org/officeDocument/2006/relationships/hyperlink" Target="file:///C:\Users\USER\Desktop\ilkokul%20stratejik%20plan%20(2).docx" TargetMode="External"/><Relationship Id="rId35"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1FF4C-8241-4CB4-AAEB-2E85A37A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39</Pages>
  <Words>5741</Words>
  <Characters>32725</Characters>
  <Application>Microsoft Office Word</Application>
  <DocSecurity>0</DocSecurity>
  <Lines>272</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38390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33</cp:revision>
  <cp:lastPrinted>2015-03-09T11:19:00Z</cp:lastPrinted>
  <dcterms:created xsi:type="dcterms:W3CDTF">2019-12-05T11:02:00Z</dcterms:created>
  <dcterms:modified xsi:type="dcterms:W3CDTF">2020-02-13T14:04:00Z</dcterms:modified>
</cp:coreProperties>
</file>